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2268"/>
        <w:gridCol w:w="2976"/>
        <w:gridCol w:w="4682"/>
      </w:tblGrid>
      <w:tr w:rsidR="00584223" w:rsidRPr="00186584" w14:paraId="5C6B8CE8" w14:textId="77777777" w:rsidTr="6F61C78F">
        <w:trPr>
          <w:trHeight w:val="3251"/>
        </w:trPr>
        <w:tc>
          <w:tcPr>
            <w:tcW w:w="5524" w:type="dxa"/>
            <w:gridSpan w:val="2"/>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77B60A02" w14:textId="3EEE7C48" w:rsidR="00392117" w:rsidRDefault="00584223" w:rsidP="00392117">
            <w:pPr>
              <w:spacing w:after="0"/>
              <w:rPr>
                <w:rFonts w:ascii="Comic Sans MS" w:hAnsi="Comic Sans MS"/>
                <w:sz w:val="16"/>
                <w:szCs w:val="16"/>
              </w:rPr>
            </w:pPr>
            <w:r w:rsidRPr="00D21C25">
              <w:rPr>
                <w:rFonts w:ascii="Comic Sans MS" w:hAnsi="Comic Sans MS"/>
                <w:sz w:val="16"/>
                <w:szCs w:val="16"/>
              </w:rPr>
              <w:t>I</w:t>
            </w:r>
            <w:r w:rsidR="000B103A">
              <w:rPr>
                <w:rFonts w:ascii="Comic Sans MS" w:hAnsi="Comic Sans MS"/>
                <w:sz w:val="16"/>
                <w:szCs w:val="16"/>
              </w:rPr>
              <w:t xml:space="preserve">n PSED this half term we will </w:t>
            </w:r>
            <w:r w:rsidR="00A37927">
              <w:rPr>
                <w:rFonts w:ascii="Comic Sans MS" w:hAnsi="Comic Sans MS"/>
                <w:sz w:val="16"/>
                <w:szCs w:val="16"/>
              </w:rPr>
              <w:t>be</w:t>
            </w:r>
            <w:r w:rsidR="00A84A16">
              <w:rPr>
                <w:rFonts w:ascii="Comic Sans MS" w:hAnsi="Comic Sans MS"/>
                <w:sz w:val="16"/>
                <w:szCs w:val="16"/>
              </w:rPr>
              <w:t xml:space="preserve"> focusing on how to be healthy. Within this unit of work we will cover the following topics:</w:t>
            </w:r>
            <w:r w:rsidR="00392117">
              <w:rPr>
                <w:rFonts w:ascii="Comic Sans MS" w:hAnsi="Comic Sans MS"/>
                <w:sz w:val="16"/>
                <w:szCs w:val="16"/>
              </w:rPr>
              <w:t xml:space="preserve"> </w:t>
            </w:r>
          </w:p>
          <w:p w14:paraId="73F144E2" w14:textId="77777777" w:rsidR="00392117" w:rsidRDefault="00392117" w:rsidP="00392117">
            <w:pPr>
              <w:pStyle w:val="ListParagraph"/>
              <w:numPr>
                <w:ilvl w:val="0"/>
                <w:numId w:val="9"/>
              </w:numPr>
              <w:spacing w:after="0"/>
              <w:rPr>
                <w:rFonts w:ascii="Comic Sans MS" w:hAnsi="Comic Sans MS"/>
                <w:bCs/>
                <w:sz w:val="16"/>
                <w:szCs w:val="16"/>
              </w:rPr>
            </w:pPr>
            <w:r w:rsidRPr="00392117">
              <w:rPr>
                <w:rFonts w:ascii="Comic Sans MS" w:hAnsi="Comic Sans MS"/>
                <w:sz w:val="16"/>
                <w:szCs w:val="16"/>
              </w:rPr>
              <w:t>the need for regular</w:t>
            </w:r>
            <w:r w:rsidR="00A84A16" w:rsidRPr="00392117">
              <w:rPr>
                <w:rFonts w:asciiTheme="minorHAnsi" w:hAnsiTheme="minorHAnsi"/>
                <w:bCs/>
                <w:sz w:val="16"/>
                <w:szCs w:val="16"/>
              </w:rPr>
              <w:t xml:space="preserve"> </w:t>
            </w:r>
            <w:r w:rsidR="00A84A16" w:rsidRPr="00392117">
              <w:rPr>
                <w:rFonts w:ascii="Comic Sans MS" w:hAnsi="Comic Sans MS"/>
                <w:bCs/>
                <w:sz w:val="16"/>
                <w:szCs w:val="16"/>
              </w:rPr>
              <w:t>physical activity</w:t>
            </w:r>
            <w:r w:rsidRPr="00392117">
              <w:rPr>
                <w:rFonts w:ascii="Comic Sans MS" w:hAnsi="Comic Sans MS"/>
                <w:bCs/>
                <w:sz w:val="16"/>
                <w:szCs w:val="16"/>
              </w:rPr>
              <w:t xml:space="preserve"> and the effects this has on our bodies</w:t>
            </w:r>
          </w:p>
          <w:p w14:paraId="24A27CED" w14:textId="7777777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healthy eating</w:t>
            </w:r>
            <w:r w:rsidR="00392117" w:rsidRPr="00392117">
              <w:rPr>
                <w:rFonts w:ascii="Comic Sans MS" w:hAnsi="Comic Sans MS"/>
                <w:bCs/>
                <w:sz w:val="16"/>
                <w:szCs w:val="16"/>
              </w:rPr>
              <w:t xml:space="preserve"> -</w:t>
            </w:r>
            <w:r w:rsidR="00392117">
              <w:rPr>
                <w:rFonts w:ascii="Comic Sans MS" w:hAnsi="Comic Sans MS"/>
                <w:bCs/>
                <w:sz w:val="16"/>
                <w:szCs w:val="16"/>
              </w:rPr>
              <w:t xml:space="preserve"> we will design healthy packed lunches and will try new healthy foods using our senses</w:t>
            </w:r>
          </w:p>
          <w:p w14:paraId="07A4A332"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oral health</w:t>
            </w:r>
            <w:r w:rsidRPr="00392117">
              <w:rPr>
                <w:rFonts w:ascii="Comic Sans MS" w:hAnsi="Comic Sans MS"/>
                <w:bCs/>
                <w:sz w:val="16"/>
                <w:szCs w:val="16"/>
              </w:rPr>
              <w:t xml:space="preserve"> </w:t>
            </w:r>
          </w:p>
          <w:p w14:paraId="3527583E"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hand washing and what germs are</w:t>
            </w:r>
          </w:p>
          <w:p w14:paraId="29D8BECA" w14:textId="4E6DDAD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sensible amounts of ‘screen time’</w:t>
            </w:r>
          </w:p>
          <w:p w14:paraId="029C3D76"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having a good sleep routine</w:t>
            </w:r>
          </w:p>
          <w:p w14:paraId="53C233DC" w14:textId="7777777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being a safe pedestrian</w:t>
            </w:r>
          </w:p>
          <w:p w14:paraId="4EB67C55" w14:textId="1930339D" w:rsidR="00584223" w:rsidRPr="00392117" w:rsidRDefault="00392117" w:rsidP="004C1215">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stranger danger</w:t>
            </w:r>
          </w:p>
        </w:tc>
        <w:tc>
          <w:tcPr>
            <w:tcW w:w="5244" w:type="dxa"/>
            <w:gridSpan w:val="2"/>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57580034" w14:textId="092EC143" w:rsidR="00392117" w:rsidRDefault="00584223" w:rsidP="00392117">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t>
            </w:r>
            <w:r w:rsidR="00860A20">
              <w:rPr>
                <w:rFonts w:ascii="Comic Sans MS" w:eastAsia="Comic Sans MS" w:hAnsi="Comic Sans MS" w:cs="Comic Sans MS"/>
                <w:color w:val="000000" w:themeColor="text1"/>
                <w:sz w:val="16"/>
                <w:szCs w:val="16"/>
              </w:rPr>
              <w:t xml:space="preserve">we will be learning </w:t>
            </w:r>
            <w:r w:rsidR="00392117">
              <w:rPr>
                <w:rFonts w:ascii="Comic Sans MS" w:eastAsia="Comic Sans MS" w:hAnsi="Comic Sans MS" w:cs="Comic Sans MS"/>
                <w:color w:val="000000" w:themeColor="text1"/>
                <w:sz w:val="16"/>
                <w:szCs w:val="16"/>
              </w:rPr>
              <w:t>all about Easter. We will begin by exploring Lent and what this means.</w:t>
            </w:r>
            <w:r w:rsidR="005445C5">
              <w:rPr>
                <w:rFonts w:ascii="Comic Sans MS" w:eastAsia="Comic Sans MS" w:hAnsi="Comic Sans MS" w:cs="Comic Sans MS"/>
                <w:color w:val="000000" w:themeColor="text1"/>
                <w:sz w:val="16"/>
                <w:szCs w:val="16"/>
              </w:rPr>
              <w:t xml:space="preserve"> We will make</w:t>
            </w:r>
            <w:r w:rsidR="004C1215">
              <w:rPr>
                <w:rFonts w:ascii="Comic Sans MS" w:eastAsia="Comic Sans MS" w:hAnsi="Comic Sans MS" w:cs="Comic Sans MS"/>
                <w:color w:val="000000" w:themeColor="text1"/>
                <w:sz w:val="16"/>
                <w:szCs w:val="16"/>
              </w:rPr>
              <w:t xml:space="preserve"> and eat</w:t>
            </w:r>
            <w:r w:rsidR="005445C5">
              <w:rPr>
                <w:rFonts w:ascii="Comic Sans MS" w:eastAsia="Comic Sans MS" w:hAnsi="Comic Sans MS" w:cs="Comic Sans MS"/>
                <w:color w:val="000000" w:themeColor="text1"/>
                <w:sz w:val="16"/>
                <w:szCs w:val="16"/>
              </w:rPr>
              <w:t xml:space="preserve"> pancakes.</w:t>
            </w:r>
            <w:r w:rsidR="00392117">
              <w:rPr>
                <w:rFonts w:ascii="Comic Sans MS" w:eastAsia="Comic Sans MS" w:hAnsi="Comic Sans MS" w:cs="Comic Sans MS"/>
                <w:color w:val="000000" w:themeColor="text1"/>
                <w:sz w:val="16"/>
                <w:szCs w:val="16"/>
              </w:rPr>
              <w:t xml:space="preserve"> We will learn the Easter story and what happened on </w:t>
            </w:r>
            <w:r w:rsidR="005445C5">
              <w:rPr>
                <w:rFonts w:ascii="Comic Sans MS" w:eastAsia="Comic Sans MS" w:hAnsi="Comic Sans MS" w:cs="Comic Sans MS"/>
                <w:color w:val="000000" w:themeColor="text1"/>
                <w:sz w:val="16"/>
                <w:szCs w:val="16"/>
              </w:rPr>
              <w:t xml:space="preserve">Good Friday, Easter Saturday and Easter Sunday. </w:t>
            </w:r>
            <w:r w:rsidR="004C1215">
              <w:rPr>
                <w:rFonts w:ascii="Comic Sans MS" w:eastAsia="Comic Sans MS" w:hAnsi="Comic Sans MS" w:cs="Comic Sans MS"/>
                <w:color w:val="000000" w:themeColor="text1"/>
                <w:sz w:val="16"/>
                <w:szCs w:val="16"/>
              </w:rPr>
              <w:t xml:space="preserve">We will discuss the different emotions in the Easter story. </w:t>
            </w:r>
            <w:r w:rsidR="005445C5">
              <w:rPr>
                <w:rFonts w:ascii="Comic Sans MS" w:eastAsia="Comic Sans MS" w:hAnsi="Comic Sans MS" w:cs="Comic Sans MS"/>
                <w:color w:val="000000" w:themeColor="text1"/>
                <w:sz w:val="16"/>
                <w:szCs w:val="16"/>
              </w:rPr>
              <w:t xml:space="preserve">We will create our own Easter symbols. </w:t>
            </w:r>
            <w:r w:rsidR="004C1215">
              <w:rPr>
                <w:rFonts w:ascii="Comic Sans MS" w:eastAsia="Comic Sans MS" w:hAnsi="Comic Sans MS" w:cs="Comic Sans MS"/>
                <w:color w:val="000000" w:themeColor="text1"/>
                <w:sz w:val="16"/>
                <w:szCs w:val="16"/>
              </w:rPr>
              <w:t xml:space="preserve">We will make a natural Easter garden to decorate our school entrance. </w:t>
            </w:r>
            <w:r w:rsidR="005445C5">
              <w:rPr>
                <w:rFonts w:ascii="Comic Sans MS" w:eastAsia="Comic Sans MS" w:hAnsi="Comic Sans MS" w:cs="Comic Sans MS"/>
                <w:color w:val="000000" w:themeColor="text1"/>
                <w:sz w:val="16"/>
                <w:szCs w:val="16"/>
              </w:rPr>
              <w:t>We will learn why we eat hot cross buns and understand what the cross on the top represents. We will bake our own hot cross buns.</w:t>
            </w:r>
            <w:r w:rsidR="004C1215">
              <w:rPr>
                <w:rFonts w:ascii="Comic Sans MS" w:eastAsia="Comic Sans MS" w:hAnsi="Comic Sans MS" w:cs="Comic Sans MS"/>
                <w:color w:val="000000" w:themeColor="text1"/>
                <w:sz w:val="16"/>
                <w:szCs w:val="16"/>
              </w:rPr>
              <w:t xml:space="preserve"> We will learn Easter songs and the meaning of ‘Hosanna’. We will learn </w:t>
            </w:r>
            <w:r w:rsidR="00AD0A4C">
              <w:rPr>
                <w:rFonts w:ascii="Comic Sans MS" w:eastAsia="Comic Sans MS" w:hAnsi="Comic Sans MS" w:cs="Comic Sans MS"/>
                <w:color w:val="000000" w:themeColor="text1"/>
                <w:sz w:val="16"/>
                <w:szCs w:val="16"/>
              </w:rPr>
              <w:t xml:space="preserve">about </w:t>
            </w:r>
            <w:r w:rsidR="004C1215">
              <w:rPr>
                <w:rFonts w:ascii="Comic Sans MS" w:eastAsia="Comic Sans MS" w:hAnsi="Comic Sans MS" w:cs="Comic Sans MS"/>
                <w:color w:val="000000" w:themeColor="text1"/>
                <w:sz w:val="16"/>
                <w:szCs w:val="16"/>
              </w:rPr>
              <w:t>the secular celebrations r</w:t>
            </w:r>
            <w:r w:rsidR="00AD0A4C">
              <w:rPr>
                <w:rFonts w:ascii="Comic Sans MS" w:eastAsia="Comic Sans MS" w:hAnsi="Comic Sans MS" w:cs="Comic Sans MS"/>
                <w:color w:val="000000" w:themeColor="text1"/>
                <w:sz w:val="16"/>
                <w:szCs w:val="16"/>
              </w:rPr>
              <w:t>elating to Easter and enjoy an E</w:t>
            </w:r>
            <w:r w:rsidR="004C1215">
              <w:rPr>
                <w:rFonts w:ascii="Comic Sans MS" w:eastAsia="Comic Sans MS" w:hAnsi="Comic Sans MS" w:cs="Comic Sans MS"/>
                <w:color w:val="000000" w:themeColor="text1"/>
                <w:sz w:val="16"/>
                <w:szCs w:val="16"/>
              </w:rPr>
              <w:t>aster egg hunt. We will come together with our local community to celebrate Easter at our local church.</w:t>
            </w:r>
          </w:p>
          <w:p w14:paraId="4C8247E2" w14:textId="1625116B" w:rsidR="00584223" w:rsidRPr="00D85E03" w:rsidRDefault="00584223" w:rsidP="00392117">
            <w:pPr>
              <w:spacing w:after="0" w:line="240" w:lineRule="auto"/>
              <w:rPr>
                <w:rFonts w:ascii="Comic Sans MS" w:hAnsi="Comic Sans MS"/>
                <w:sz w:val="15"/>
                <w:szCs w:val="15"/>
              </w:rPr>
            </w:pPr>
          </w:p>
        </w:tc>
        <w:tc>
          <w:tcPr>
            <w:tcW w:w="4682" w:type="dxa"/>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6EE76D2A"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w:t>
            </w:r>
            <w:r w:rsidR="008A1506">
              <w:rPr>
                <w:rFonts w:ascii="Comic Sans MS" w:hAnsi="Comic Sans MS"/>
                <w:sz w:val="16"/>
                <w:szCs w:val="16"/>
              </w:rPr>
              <w:t xml:space="preserve">on </w:t>
            </w:r>
            <w:r w:rsidR="007A5BBE">
              <w:rPr>
                <w:rFonts w:ascii="Comic Sans MS" w:hAnsi="Comic Sans MS"/>
                <w:sz w:val="16"/>
                <w:szCs w:val="16"/>
              </w:rPr>
              <w:t>Dance. We will learn a dance routine which we will perform with Eden Class at our dance festival.</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Dough disco, Squiggle while you Wiggle and </w:t>
            </w:r>
            <w:proofErr w:type="spellStart"/>
            <w:r w:rsidRPr="00584223">
              <w:rPr>
                <w:rFonts w:ascii="Comic Sans MS" w:hAnsi="Comic Sans MS"/>
                <w:sz w:val="16"/>
                <w:szCs w:val="16"/>
              </w:rPr>
              <w:t>Penpals</w:t>
            </w:r>
            <w:proofErr w:type="spellEnd"/>
            <w:r w:rsidRPr="00584223">
              <w:rPr>
                <w:rFonts w:ascii="Comic Sans MS" w:hAnsi="Comic Sans MS"/>
                <w:sz w:val="16"/>
                <w:szCs w:val="16"/>
              </w:rPr>
              <w:t xml:space="preserve"> handwriting activities.</w:t>
            </w:r>
          </w:p>
          <w:p w14:paraId="35774963" w14:textId="6938DE48"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53652F36"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7A5BBE">
              <w:rPr>
                <w:rFonts w:ascii="Comic Sans MS" w:hAnsi="Comic Sans MS"/>
                <w:b/>
                <w:sz w:val="16"/>
                <w:szCs w:val="16"/>
              </w:rPr>
              <w:t>Monday and Thursday</w:t>
            </w:r>
            <w:r w:rsidRPr="00584223">
              <w:rPr>
                <w:rFonts w:ascii="Comic Sans MS" w:hAnsi="Comic Sans MS"/>
                <w:b/>
                <w:sz w:val="16"/>
                <w:szCs w:val="16"/>
              </w:rPr>
              <w:t xml:space="preserve"> each week.</w:t>
            </w:r>
          </w:p>
        </w:tc>
      </w:tr>
      <w:tr w:rsidR="00584223" w:rsidRPr="00186584" w14:paraId="03630D4D" w14:textId="77777777" w:rsidTr="6F61C78F">
        <w:trPr>
          <w:trHeight w:val="2829"/>
        </w:trPr>
        <w:tc>
          <w:tcPr>
            <w:tcW w:w="2547" w:type="dxa"/>
            <w:shd w:val="clear" w:color="auto" w:fill="auto"/>
          </w:tcPr>
          <w:p w14:paraId="1F2A899A" w14:textId="660CA1E1"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Pr="00584223">
              <w:rPr>
                <w:rFonts w:ascii="Comic Sans MS" w:hAnsi="Comic Sans MS"/>
                <w:b/>
                <w:sz w:val="20"/>
                <w:szCs w:val="20"/>
              </w:rPr>
              <w:t>Tyne Class</w:t>
            </w:r>
            <w:r w:rsidRPr="00584223">
              <w:rPr>
                <w:rFonts w:ascii="Comic Sans MS" w:hAnsi="Comic Sans MS"/>
                <w:b/>
                <w:sz w:val="20"/>
                <w:szCs w:val="20"/>
              </w:rPr>
              <w:tab/>
            </w:r>
          </w:p>
          <w:p w14:paraId="3DED8933" w14:textId="77777777" w:rsidR="00584223" w:rsidRPr="00584223" w:rsidRDefault="00584223" w:rsidP="00380CD2">
            <w:pPr>
              <w:spacing w:after="0" w:line="240" w:lineRule="auto"/>
              <w:jc w:val="center"/>
              <w:rPr>
                <w:rFonts w:ascii="Comic Sans MS" w:hAnsi="Comic Sans MS"/>
                <w:b/>
                <w:sz w:val="14"/>
                <w:szCs w:val="14"/>
              </w:rPr>
            </w:pPr>
            <w:r w:rsidRPr="00584223">
              <w:rPr>
                <w:rFonts w:ascii="Comic Sans MS" w:hAnsi="Comic Sans MS"/>
                <w:b/>
                <w:noProof/>
                <w:sz w:val="14"/>
                <w:szCs w:val="14"/>
              </w:rPr>
              <w:drawing>
                <wp:inline distT="0" distB="0" distL="0" distR="0" wp14:anchorId="275B13EF" wp14:editId="252C9E30">
                  <wp:extent cx="1534522" cy="1114425"/>
                  <wp:effectExtent l="0" t="0" r="8890" b="0"/>
                  <wp:docPr id="4" name="Picture 4" descr="G:\Henshaw\t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nshaw\ty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078" cy="1116281"/>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3521AD19" w:rsidR="00584223" w:rsidRDefault="007A5BBE" w:rsidP="00BD15BD">
            <w:pPr>
              <w:spacing w:after="0" w:line="240" w:lineRule="auto"/>
              <w:jc w:val="center"/>
              <w:rPr>
                <w:rFonts w:ascii="Comic Sans MS" w:hAnsi="Comic Sans MS"/>
                <w:b/>
                <w:sz w:val="20"/>
                <w:szCs w:val="20"/>
              </w:rPr>
            </w:pPr>
            <w:r>
              <w:rPr>
                <w:rFonts w:ascii="Comic Sans MS" w:hAnsi="Comic Sans MS"/>
                <w:b/>
                <w:sz w:val="20"/>
                <w:szCs w:val="20"/>
              </w:rPr>
              <w:t>Spring 2 2023</w:t>
            </w:r>
          </w:p>
          <w:p w14:paraId="6F8CA24F" w14:textId="77896290" w:rsidR="001A55A4" w:rsidRPr="00B47FF4" w:rsidRDefault="007A5BBE" w:rsidP="00BD15BD">
            <w:pPr>
              <w:spacing w:after="0" w:line="240" w:lineRule="auto"/>
              <w:jc w:val="center"/>
              <w:rPr>
                <w:rFonts w:ascii="Comic Sans MS" w:hAnsi="Comic Sans MS"/>
                <w:b/>
                <w:sz w:val="20"/>
                <w:szCs w:val="20"/>
              </w:rPr>
            </w:pPr>
            <w:r>
              <w:rPr>
                <w:rFonts w:ascii="Comic Sans MS" w:hAnsi="Comic Sans MS"/>
                <w:b/>
                <w:sz w:val="20"/>
                <w:szCs w:val="20"/>
              </w:rPr>
              <w:t>‘Dangerous Dinosaurs</w:t>
            </w:r>
            <w:r w:rsidR="00510B78">
              <w:rPr>
                <w:rFonts w:ascii="Comic Sans MS" w:hAnsi="Comic Sans MS"/>
                <w:b/>
                <w:sz w:val="20"/>
                <w:szCs w:val="20"/>
              </w:rPr>
              <w:t>’</w:t>
            </w:r>
          </w:p>
        </w:tc>
        <w:tc>
          <w:tcPr>
            <w:tcW w:w="8221" w:type="dxa"/>
            <w:gridSpan w:val="3"/>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75C83EB2" w14:textId="521AB921" w:rsidR="00063A27" w:rsidRPr="00063A27" w:rsidRDefault="00584223" w:rsidP="00063A27">
            <w:pPr>
              <w:rPr>
                <w:rFonts w:ascii="Comic Sans MS" w:eastAsia="Comic Sans MS" w:hAnsi="Comic Sans MS" w:cs="Comic Sans MS"/>
                <w:color w:val="auto"/>
                <w:sz w:val="16"/>
                <w:szCs w:val="16"/>
              </w:rPr>
            </w:pPr>
            <w:r w:rsidRPr="004327A0">
              <w:rPr>
                <w:rFonts w:ascii="Comic Sans MS" w:hAnsi="Comic Sans MS"/>
                <w:sz w:val="16"/>
                <w:szCs w:val="16"/>
              </w:rPr>
              <w:t xml:space="preserve">This half term we will be </w:t>
            </w:r>
            <w:r w:rsidR="00063A27">
              <w:rPr>
                <w:rFonts w:ascii="Comic Sans MS" w:hAnsi="Comic Sans MS"/>
                <w:sz w:val="16"/>
                <w:szCs w:val="16"/>
              </w:rPr>
              <w:t xml:space="preserve">using </w:t>
            </w:r>
            <w:r w:rsidR="00A3241D">
              <w:rPr>
                <w:rFonts w:ascii="Comic Sans MS" w:hAnsi="Comic Sans MS"/>
                <w:sz w:val="16"/>
                <w:szCs w:val="16"/>
              </w:rPr>
              <w:t>non-fiction books</w:t>
            </w:r>
            <w:r w:rsidR="00063A27">
              <w:rPr>
                <w:rFonts w:ascii="Comic Sans MS" w:hAnsi="Comic Sans MS"/>
                <w:sz w:val="16"/>
                <w:szCs w:val="16"/>
              </w:rPr>
              <w:t xml:space="preserve"> e.g. Little Kids First Big</w:t>
            </w:r>
            <w:r w:rsidR="00AD0A4C">
              <w:rPr>
                <w:rFonts w:ascii="Comic Sans MS" w:hAnsi="Comic Sans MS"/>
                <w:sz w:val="16"/>
                <w:szCs w:val="16"/>
              </w:rPr>
              <w:t xml:space="preserve"> Book of Din</w:t>
            </w:r>
            <w:r w:rsidR="00063A27">
              <w:rPr>
                <w:rFonts w:ascii="Comic Sans MS" w:hAnsi="Comic Sans MS"/>
                <w:sz w:val="16"/>
                <w:szCs w:val="16"/>
              </w:rPr>
              <w:t xml:space="preserve">osaurs to learn about dinosaurs. </w:t>
            </w:r>
            <w:r w:rsidR="00A3241D">
              <w:rPr>
                <w:rFonts w:ascii="Comic Sans MS" w:hAnsi="Comic Sans MS"/>
                <w:sz w:val="16"/>
                <w:szCs w:val="16"/>
              </w:rPr>
              <w:t xml:space="preserve">We will </w:t>
            </w:r>
            <w:r w:rsidR="00063A27">
              <w:rPr>
                <w:rFonts w:ascii="Comic Sans MS" w:hAnsi="Comic Sans MS"/>
                <w:sz w:val="16"/>
                <w:szCs w:val="16"/>
              </w:rPr>
              <w:t xml:space="preserve">also </w:t>
            </w:r>
            <w:r w:rsidR="00A3241D">
              <w:rPr>
                <w:rFonts w:ascii="Comic Sans MS" w:hAnsi="Comic Sans MS"/>
                <w:sz w:val="16"/>
                <w:szCs w:val="16"/>
              </w:rPr>
              <w:t>enjo</w:t>
            </w:r>
            <w:r w:rsidR="00063A27">
              <w:rPr>
                <w:rFonts w:ascii="Comic Sans MS" w:hAnsi="Comic Sans MS"/>
                <w:sz w:val="16"/>
                <w:szCs w:val="16"/>
              </w:rPr>
              <w:t>y a range of stories about dinosaurs such as Dear Dinosaur and Cave Baby</w:t>
            </w:r>
            <w:r w:rsidR="00A3241D">
              <w:rPr>
                <w:rFonts w:ascii="Comic Sans MS" w:hAnsi="Comic Sans MS"/>
                <w:sz w:val="16"/>
                <w:szCs w:val="16"/>
              </w:rPr>
              <w:t xml:space="preserve">. </w:t>
            </w:r>
            <w:r w:rsidR="00496B2E">
              <w:rPr>
                <w:rFonts w:ascii="Comic Sans MS" w:hAnsi="Comic Sans MS"/>
                <w:sz w:val="16"/>
                <w:szCs w:val="16"/>
              </w:rPr>
              <w:t xml:space="preserve"> </w:t>
            </w:r>
            <w:r w:rsidR="00063A27" w:rsidRPr="00063A27">
              <w:rPr>
                <w:rFonts w:ascii="Comic Sans MS" w:eastAsia="Comic Sans MS" w:hAnsi="Comic Sans MS" w:cs="Comic Sans MS"/>
                <w:color w:val="auto"/>
                <w:sz w:val="16"/>
                <w:szCs w:val="16"/>
              </w:rPr>
              <w:t xml:space="preserve"> </w:t>
            </w:r>
            <w:r w:rsidR="00063A27">
              <w:rPr>
                <w:rFonts w:ascii="Comic Sans MS" w:eastAsia="Comic Sans MS" w:hAnsi="Comic Sans MS" w:cs="Comic Sans MS"/>
                <w:noProof/>
                <w:color w:val="auto"/>
                <w:sz w:val="16"/>
                <w:szCs w:val="16"/>
              </w:rPr>
              <w:drawing>
                <wp:anchor distT="0" distB="0" distL="114300" distR="114300" simplePos="0" relativeHeight="251659264" behindDoc="1" locked="0" layoutInCell="1" allowOverlap="1" wp14:anchorId="392C4BCB" wp14:editId="70D7F054">
                  <wp:simplePos x="0" y="0"/>
                  <wp:positionH relativeFrom="column">
                    <wp:posOffset>4445</wp:posOffset>
                  </wp:positionH>
                  <wp:positionV relativeFrom="paragraph">
                    <wp:posOffset>304800</wp:posOffset>
                  </wp:positionV>
                  <wp:extent cx="1060450" cy="1171575"/>
                  <wp:effectExtent l="0" t="0" r="6350" b="9525"/>
                  <wp:wrapTight wrapText="bothSides">
                    <wp:wrapPolygon edited="0">
                      <wp:start x="0" y="0"/>
                      <wp:lineTo x="0" y="21424"/>
                      <wp:lineTo x="21341" y="21424"/>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r dinosaur.jpg"/>
                          <pic:cNvPicPr/>
                        </pic:nvPicPr>
                        <pic:blipFill>
                          <a:blip r:embed="rId9">
                            <a:extLst>
                              <a:ext uri="{28A0092B-C50C-407E-A947-70E740481C1C}">
                                <a14:useLocalDpi xmlns:a14="http://schemas.microsoft.com/office/drawing/2010/main" val="0"/>
                              </a:ext>
                            </a:extLst>
                          </a:blip>
                          <a:stretch>
                            <a:fillRect/>
                          </a:stretch>
                        </pic:blipFill>
                        <pic:spPr>
                          <a:xfrm>
                            <a:off x="0" y="0"/>
                            <a:ext cx="1060450" cy="1171575"/>
                          </a:xfrm>
                          <a:prstGeom prst="rect">
                            <a:avLst/>
                          </a:prstGeom>
                        </pic:spPr>
                      </pic:pic>
                    </a:graphicData>
                  </a:graphic>
                  <wp14:sizeRelH relativeFrom="page">
                    <wp14:pctWidth>0</wp14:pctWidth>
                  </wp14:sizeRelH>
                  <wp14:sizeRelV relativeFrom="page">
                    <wp14:pctHeight>0</wp14:pctHeight>
                  </wp14:sizeRelV>
                </wp:anchor>
              </w:drawing>
            </w:r>
            <w:r w:rsidR="00063A27">
              <w:rPr>
                <w:rFonts w:ascii="Comic Sans MS" w:eastAsia="Comic Sans MS" w:hAnsi="Comic Sans MS" w:cs="Comic Sans MS"/>
                <w:color w:val="auto"/>
                <w:sz w:val="16"/>
                <w:szCs w:val="16"/>
              </w:rPr>
              <w:t xml:space="preserve">    </w:t>
            </w:r>
            <w:r w:rsidR="00063A27">
              <w:rPr>
                <w:rFonts w:ascii="Comic Sans MS" w:eastAsia="Comic Sans MS" w:hAnsi="Comic Sans MS" w:cs="Comic Sans MS"/>
                <w:noProof/>
                <w:color w:val="auto"/>
                <w:sz w:val="16"/>
                <w:szCs w:val="16"/>
              </w:rPr>
              <w:drawing>
                <wp:anchor distT="0" distB="0" distL="114300" distR="114300" simplePos="0" relativeHeight="251658240" behindDoc="1" locked="0" layoutInCell="1" allowOverlap="1" wp14:anchorId="0505F9AF" wp14:editId="633C437E">
                  <wp:simplePos x="0" y="0"/>
                  <wp:positionH relativeFrom="column">
                    <wp:posOffset>1185545</wp:posOffset>
                  </wp:positionH>
                  <wp:positionV relativeFrom="paragraph">
                    <wp:posOffset>304800</wp:posOffset>
                  </wp:positionV>
                  <wp:extent cx="929005" cy="1181100"/>
                  <wp:effectExtent l="0" t="0" r="4445" b="0"/>
                  <wp:wrapTight wrapText="bothSides">
                    <wp:wrapPolygon edited="0">
                      <wp:start x="0" y="0"/>
                      <wp:lineTo x="0" y="21252"/>
                      <wp:lineTo x="21260" y="21252"/>
                      <wp:lineTo x="212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ve baby.jpg"/>
                          <pic:cNvPicPr/>
                        </pic:nvPicPr>
                        <pic:blipFill>
                          <a:blip r:embed="rId10">
                            <a:extLst>
                              <a:ext uri="{28A0092B-C50C-407E-A947-70E740481C1C}">
                                <a14:useLocalDpi xmlns:a14="http://schemas.microsoft.com/office/drawing/2010/main" val="0"/>
                              </a:ext>
                            </a:extLst>
                          </a:blip>
                          <a:stretch>
                            <a:fillRect/>
                          </a:stretch>
                        </pic:blipFill>
                        <pic:spPr>
                          <a:xfrm>
                            <a:off x="0" y="0"/>
                            <a:ext cx="929005" cy="1181100"/>
                          </a:xfrm>
                          <a:prstGeom prst="rect">
                            <a:avLst/>
                          </a:prstGeom>
                        </pic:spPr>
                      </pic:pic>
                    </a:graphicData>
                  </a:graphic>
                  <wp14:sizeRelH relativeFrom="page">
                    <wp14:pctWidth>0</wp14:pctWidth>
                  </wp14:sizeRelH>
                  <wp14:sizeRelV relativeFrom="page">
                    <wp14:pctHeight>0</wp14:pctHeight>
                  </wp14:sizeRelV>
                </wp:anchor>
              </w:drawing>
            </w:r>
          </w:p>
          <w:p w14:paraId="760CA7C7" w14:textId="7CCA79E0" w:rsidR="00584223" w:rsidRDefault="00584223" w:rsidP="004327A0">
            <w:pPr>
              <w:spacing w:after="0"/>
              <w:rPr>
                <w:rFonts w:ascii="Comic Sans MS" w:hAnsi="Comic Sans MS"/>
                <w:sz w:val="16"/>
                <w:szCs w:val="16"/>
              </w:rPr>
            </w:pPr>
            <w:r w:rsidRPr="004327A0">
              <w:rPr>
                <w:rFonts w:ascii="Comic Sans MS" w:hAnsi="Comic Sans MS"/>
                <w:sz w:val="16"/>
                <w:szCs w:val="16"/>
              </w:rPr>
              <w:t>We will be paying attention and responding to the pictures an</w:t>
            </w:r>
            <w:r w:rsidR="00496B2E">
              <w:rPr>
                <w:rFonts w:ascii="Comic Sans MS" w:hAnsi="Comic Sans MS"/>
                <w:sz w:val="16"/>
                <w:szCs w:val="16"/>
              </w:rPr>
              <w:t xml:space="preserve">d the words and will practise articulating our thought and ideas in well-formed sentences. </w:t>
            </w:r>
            <w:r w:rsidR="002975F6">
              <w:rPr>
                <w:rFonts w:ascii="Comic Sans MS" w:hAnsi="Comic Sans MS"/>
                <w:sz w:val="16"/>
                <w:szCs w:val="16"/>
              </w:rPr>
              <w:t xml:space="preserve">We will identify rhyming words. </w:t>
            </w:r>
            <w:r w:rsidR="00496B2E">
              <w:rPr>
                <w:rFonts w:ascii="Comic Sans MS" w:hAnsi="Comic Sans MS"/>
                <w:sz w:val="16"/>
                <w:szCs w:val="16"/>
              </w:rPr>
              <w:t xml:space="preserve">We will invent our own stories based </w:t>
            </w:r>
            <w:r w:rsidR="00063A27">
              <w:rPr>
                <w:rFonts w:ascii="Comic Sans MS" w:hAnsi="Comic Sans MS"/>
                <w:sz w:val="16"/>
                <w:szCs w:val="16"/>
              </w:rPr>
              <w:t>on stories we have read.</w:t>
            </w:r>
            <w:r w:rsidR="00AD0A4C">
              <w:rPr>
                <w:rFonts w:ascii="Comic Sans MS" w:hAnsi="Comic Sans MS"/>
                <w:sz w:val="16"/>
                <w:szCs w:val="16"/>
              </w:rPr>
              <w:t xml:space="preserve">  In class we will use our writing skills to complete fact sheets about dinosaurs and to write a postcard.</w:t>
            </w:r>
          </w:p>
          <w:p w14:paraId="1BA3BD53" w14:textId="77777777" w:rsidR="00AD0A4C" w:rsidRDefault="00AD0A4C" w:rsidP="004327A0">
            <w:pPr>
              <w:spacing w:after="0"/>
              <w:rPr>
                <w:rFonts w:ascii="Comic Sans MS" w:hAnsi="Comic Sans MS"/>
                <w:sz w:val="16"/>
                <w:szCs w:val="16"/>
              </w:rPr>
            </w:pPr>
          </w:p>
          <w:p w14:paraId="3630CCDA" w14:textId="6D35517F" w:rsidR="00AD0A4C" w:rsidRPr="004327A0" w:rsidRDefault="00AD0A4C" w:rsidP="004327A0">
            <w:pPr>
              <w:spacing w:after="0"/>
              <w:rPr>
                <w:rFonts w:ascii="Comic Sans MS" w:hAnsi="Comic Sans MS"/>
                <w:sz w:val="16"/>
                <w:szCs w:val="16"/>
              </w:rPr>
            </w:pPr>
            <w:r>
              <w:rPr>
                <w:rFonts w:ascii="Comic Sans MS" w:hAnsi="Comic Sans MS"/>
                <w:sz w:val="16"/>
                <w:szCs w:val="16"/>
              </w:rPr>
              <w:t>We will celebrate World Book day and will talk about our favourite story and character.</w:t>
            </w:r>
          </w:p>
          <w:p w14:paraId="7CCC5629" w14:textId="77172F28" w:rsidR="00584223" w:rsidRPr="00C178C1" w:rsidRDefault="00221186" w:rsidP="00AD0A4C">
            <w:pPr>
              <w:spacing w:after="0"/>
              <w:rPr>
                <w:rFonts w:ascii="Comic Sans MS" w:hAnsi="Comic Sans MS"/>
                <w:noProof/>
                <w:sz w:val="16"/>
                <w:szCs w:val="16"/>
              </w:rPr>
            </w:pPr>
            <w:r>
              <w:rPr>
                <w:rFonts w:ascii="Comic Sans MS" w:hAnsi="Comic Sans MS"/>
                <w:sz w:val="16"/>
                <w:szCs w:val="16"/>
              </w:rPr>
              <w:t xml:space="preserve">In phonics we will continue </w:t>
            </w:r>
            <w:r w:rsidR="00584223" w:rsidRPr="004327A0">
              <w:rPr>
                <w:rFonts w:ascii="Comic Sans MS" w:hAnsi="Comic Sans MS"/>
                <w:sz w:val="16"/>
                <w:szCs w:val="16"/>
              </w:rPr>
              <w:t>to learn and develop our knowledg</w:t>
            </w:r>
            <w:r>
              <w:rPr>
                <w:rFonts w:ascii="Comic Sans MS" w:hAnsi="Comic Sans MS"/>
                <w:sz w:val="16"/>
                <w:szCs w:val="16"/>
              </w:rPr>
              <w:t xml:space="preserve">e and understanding of </w:t>
            </w:r>
            <w:r w:rsidR="00584223" w:rsidRPr="004327A0">
              <w:rPr>
                <w:rFonts w:ascii="Comic Sans MS" w:hAnsi="Comic Sans MS"/>
                <w:sz w:val="16"/>
                <w:szCs w:val="16"/>
              </w:rPr>
              <w:t>sounds</w:t>
            </w:r>
            <w:r>
              <w:rPr>
                <w:rFonts w:ascii="Comic Sans MS" w:hAnsi="Comic Sans MS"/>
                <w:sz w:val="16"/>
                <w:szCs w:val="16"/>
              </w:rPr>
              <w:t>, letters a</w:t>
            </w:r>
            <w:r w:rsidR="00584223" w:rsidRPr="004327A0">
              <w:rPr>
                <w:rFonts w:ascii="Comic Sans MS" w:hAnsi="Comic Sans MS"/>
                <w:sz w:val="16"/>
                <w:szCs w:val="16"/>
              </w:rPr>
              <w:t>nd words through our Read Write Inc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w:t>
            </w:r>
            <w:r w:rsidR="00A3241D">
              <w:rPr>
                <w:rFonts w:ascii="Comic Sans MS" w:hAnsi="Comic Sans MS"/>
                <w:sz w:val="16"/>
                <w:szCs w:val="16"/>
              </w:rPr>
              <w:t>rite simple words</w:t>
            </w:r>
            <w:r w:rsidR="00063A27">
              <w:rPr>
                <w:rFonts w:ascii="Comic Sans MS" w:hAnsi="Comic Sans MS"/>
                <w:sz w:val="16"/>
                <w:szCs w:val="16"/>
              </w:rPr>
              <w:t xml:space="preserve"> and phrases. We will continue to explore capital letters,</w:t>
            </w:r>
            <w:r w:rsidR="00A3241D">
              <w:rPr>
                <w:rFonts w:ascii="Comic Sans MS" w:hAnsi="Comic Sans MS"/>
                <w:sz w:val="16"/>
                <w:szCs w:val="16"/>
              </w:rPr>
              <w:t xml:space="preserve"> finger spaces</w:t>
            </w:r>
            <w:r w:rsidR="00063A27">
              <w:rPr>
                <w:rFonts w:ascii="Comic Sans MS" w:hAnsi="Comic Sans MS"/>
                <w:sz w:val="16"/>
                <w:szCs w:val="16"/>
              </w:rPr>
              <w:t xml:space="preserve"> and full stops</w:t>
            </w:r>
            <w:r w:rsidR="00A3241D">
              <w:rPr>
                <w:rFonts w:ascii="Comic Sans MS" w:hAnsi="Comic Sans MS"/>
                <w:sz w:val="16"/>
                <w:szCs w:val="16"/>
              </w:rPr>
              <w:t>.</w:t>
            </w:r>
            <w:r w:rsidR="00063A27">
              <w:rPr>
                <w:rFonts w:ascii="Comic Sans MS" w:hAnsi="Comic Sans MS"/>
                <w:sz w:val="16"/>
                <w:szCs w:val="16"/>
              </w:rPr>
              <w:t xml:space="preserve"> </w:t>
            </w:r>
          </w:p>
        </w:tc>
        <w:tc>
          <w:tcPr>
            <w:tcW w:w="4682"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5D08B831" w14:textId="7D2C8A74" w:rsidR="00AD0A4C" w:rsidRDefault="00584223" w:rsidP="00F7729A">
            <w:pPr>
              <w:spacing w:after="0" w:line="240" w:lineRule="auto"/>
              <w:rPr>
                <w:rFonts w:ascii="Comic Sans MS" w:hAnsi="Comic Sans MS"/>
                <w:sz w:val="16"/>
                <w:szCs w:val="16"/>
              </w:rPr>
            </w:pPr>
            <w:r w:rsidRPr="00437F86">
              <w:rPr>
                <w:rFonts w:ascii="Comic Sans MS" w:hAnsi="Comic Sans MS"/>
                <w:sz w:val="16"/>
                <w:szCs w:val="16"/>
              </w:rPr>
              <w:t>This half term we will</w:t>
            </w:r>
            <w:r w:rsidR="00AD0A4C">
              <w:rPr>
                <w:rFonts w:ascii="Comic Sans MS" w:hAnsi="Comic Sans MS"/>
                <w:sz w:val="16"/>
                <w:szCs w:val="16"/>
              </w:rPr>
              <w:t xml:space="preserve"> visit The Great North Museum and will take part i</w:t>
            </w:r>
            <w:r w:rsidR="00F121ED">
              <w:rPr>
                <w:rFonts w:ascii="Comic Sans MS" w:hAnsi="Comic Sans MS"/>
                <w:sz w:val="16"/>
                <w:szCs w:val="16"/>
              </w:rPr>
              <w:t xml:space="preserve">n the Dinky Dinos workshop. </w:t>
            </w:r>
          </w:p>
          <w:p w14:paraId="0EDB4B69" w14:textId="0DE8A8DB" w:rsidR="002975F6" w:rsidRPr="009F2BCD" w:rsidRDefault="00F121ED" w:rsidP="002975F6">
            <w:pPr>
              <w:spacing w:after="0"/>
              <w:rPr>
                <w:rFonts w:ascii="Comic Sans MS" w:hAnsi="Comic Sans MS"/>
                <w:sz w:val="16"/>
                <w:szCs w:val="16"/>
              </w:rPr>
            </w:pPr>
            <w:r>
              <w:rPr>
                <w:rFonts w:ascii="Comic Sans MS" w:hAnsi="Comic Sans MS"/>
                <w:sz w:val="16"/>
                <w:szCs w:val="16"/>
              </w:rPr>
              <w:t xml:space="preserve">We recognise some environments that are different to the one in which we live e.g. how the world was different when dinosaurs existed. We will learn why dinosaurs became extinct. We will become palaeontologists. </w:t>
            </w:r>
            <w:r w:rsidR="009F2BCD">
              <w:rPr>
                <w:rFonts w:ascii="Comic Sans MS" w:hAnsi="Comic Sans MS"/>
                <w:sz w:val="16"/>
                <w:szCs w:val="16"/>
              </w:rPr>
              <w:t>We will learn which animals today are related to dinosaurs.</w:t>
            </w:r>
            <w:r w:rsidR="002975F6">
              <w:rPr>
                <w:rFonts w:ascii="Comic Sans MS" w:hAnsi="Comic Sans MS"/>
                <w:sz w:val="16"/>
                <w:szCs w:val="16"/>
              </w:rPr>
              <w:t xml:space="preserve">  We will follow a recipe to make dinosaur biscuits.</w:t>
            </w:r>
          </w:p>
          <w:p w14:paraId="436E925D" w14:textId="6C708D60" w:rsidR="00221186"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00F121ED">
              <w:rPr>
                <w:rFonts w:ascii="Comic Sans MS" w:hAnsi="Comic Sans MS"/>
                <w:sz w:val="16"/>
                <w:szCs w:val="16"/>
              </w:rPr>
              <w:t xml:space="preserve"> </w:t>
            </w:r>
            <w:r w:rsidR="00221186">
              <w:rPr>
                <w:rFonts w:ascii="Comic Sans MS" w:hAnsi="Comic Sans MS"/>
                <w:sz w:val="16"/>
                <w:szCs w:val="16"/>
              </w:rPr>
              <w:t>and understand important processes and changes in the natural world around us including ho</w:t>
            </w:r>
            <w:r w:rsidR="00AD0A4C">
              <w:rPr>
                <w:rFonts w:ascii="Comic Sans MS" w:hAnsi="Comic Sans MS"/>
                <w:sz w:val="16"/>
                <w:szCs w:val="16"/>
              </w:rPr>
              <w:t>w seasons change and will go on a Spring walk.</w:t>
            </w:r>
          </w:p>
          <w:p w14:paraId="4658BFEF" w14:textId="7CBA531A" w:rsidR="00C75C6B" w:rsidRDefault="00221186" w:rsidP="00221186">
            <w:pPr>
              <w:spacing w:after="0"/>
              <w:rPr>
                <w:rFonts w:ascii="Comic Sans MS" w:hAnsi="Comic Sans MS"/>
                <w:sz w:val="16"/>
                <w:szCs w:val="16"/>
              </w:rPr>
            </w:pPr>
            <w:r>
              <w:rPr>
                <w:rFonts w:ascii="Comic Sans MS" w:hAnsi="Comic Sans MS"/>
                <w:sz w:val="16"/>
                <w:szCs w:val="16"/>
              </w:rPr>
              <w:t>We will</w:t>
            </w:r>
            <w:r w:rsidR="002B0A83">
              <w:rPr>
                <w:rFonts w:ascii="Comic Sans MS" w:hAnsi="Comic Sans MS"/>
                <w:sz w:val="16"/>
                <w:szCs w:val="16"/>
              </w:rPr>
              <w:t xml:space="preserve"> enjoy weekly</w:t>
            </w:r>
            <w:r w:rsidR="00584223"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00AD0A4C">
              <w:rPr>
                <w:rFonts w:ascii="Comic Sans MS" w:hAnsi="Comic Sans MS"/>
                <w:sz w:val="16"/>
                <w:szCs w:val="16"/>
              </w:rPr>
              <w:t xml:space="preserve"> and will enjoy a range of activities such as making bug hotels</w:t>
            </w:r>
            <w:r w:rsidR="00F121ED">
              <w:rPr>
                <w:rFonts w:ascii="Comic Sans MS" w:hAnsi="Comic Sans MS"/>
                <w:sz w:val="16"/>
                <w:szCs w:val="16"/>
              </w:rPr>
              <w:t>.</w:t>
            </w:r>
          </w:p>
          <w:p w14:paraId="46855036" w14:textId="3BBD58A0" w:rsidR="00584223" w:rsidRPr="00D85E03" w:rsidRDefault="00584223" w:rsidP="002975F6">
            <w:pPr>
              <w:spacing w:after="0"/>
              <w:rPr>
                <w:rFonts w:ascii="Comic Sans MS" w:hAnsi="Comic Sans MS"/>
                <w:b/>
                <w:bCs/>
                <w:sz w:val="14"/>
                <w:szCs w:val="14"/>
              </w:rPr>
            </w:pPr>
          </w:p>
        </w:tc>
      </w:tr>
      <w:tr w:rsidR="00584223" w:rsidRPr="00186584" w14:paraId="621C20F6" w14:textId="77777777" w:rsidTr="6F61C78F">
        <w:trPr>
          <w:trHeight w:val="3433"/>
        </w:trPr>
        <w:tc>
          <w:tcPr>
            <w:tcW w:w="7792" w:type="dxa"/>
            <w:gridSpan w:val="3"/>
            <w:shd w:val="clear" w:color="auto" w:fill="auto"/>
          </w:tcPr>
          <w:p w14:paraId="16B9859E" w14:textId="34D3FFC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608A4DB5" w14:textId="268C1018" w:rsidR="00F121ED" w:rsidRDefault="00302684" w:rsidP="004327A0">
            <w:pPr>
              <w:spacing w:after="0"/>
              <w:rPr>
                <w:rFonts w:ascii="Comic Sans MS" w:hAnsi="Comic Sans MS"/>
                <w:sz w:val="16"/>
                <w:szCs w:val="16"/>
              </w:rPr>
            </w:pPr>
            <w:r>
              <w:rPr>
                <w:rFonts w:ascii="Comic Sans MS" w:hAnsi="Comic Sans MS"/>
                <w:sz w:val="16"/>
                <w:szCs w:val="16"/>
              </w:rPr>
              <w:t xml:space="preserve">This half-term we will </w:t>
            </w:r>
            <w:r w:rsidR="00F121ED">
              <w:rPr>
                <w:rFonts w:ascii="Comic Sans MS" w:hAnsi="Comic Sans MS"/>
                <w:sz w:val="16"/>
                <w:szCs w:val="16"/>
              </w:rPr>
              <w:t>explore, use and refine a variety of artistic effects to express ideas and feelings e.g. we will use salt dough and moulds to create dinosaur fossils and use a range of brushes</w:t>
            </w:r>
            <w:r w:rsidR="002975F6">
              <w:rPr>
                <w:rFonts w:ascii="Comic Sans MS" w:hAnsi="Comic Sans MS"/>
                <w:sz w:val="16"/>
                <w:szCs w:val="16"/>
              </w:rPr>
              <w:t xml:space="preserve"> and pastels </w:t>
            </w:r>
            <w:r w:rsidR="00F121ED">
              <w:rPr>
                <w:rFonts w:ascii="Comic Sans MS" w:hAnsi="Comic Sans MS"/>
                <w:sz w:val="16"/>
                <w:szCs w:val="16"/>
              </w:rPr>
              <w:t>to create cave paintings.</w:t>
            </w:r>
          </w:p>
          <w:p w14:paraId="44086C21" w14:textId="77777777" w:rsidR="00F121ED" w:rsidRDefault="00F121ED" w:rsidP="004327A0">
            <w:pPr>
              <w:spacing w:after="0"/>
              <w:rPr>
                <w:rFonts w:ascii="Comic Sans MS" w:hAnsi="Comic Sans MS"/>
                <w:sz w:val="16"/>
                <w:szCs w:val="16"/>
              </w:rPr>
            </w:pPr>
          </w:p>
          <w:p w14:paraId="6DB898DB" w14:textId="38CD68D6" w:rsidR="00B507AD" w:rsidRPr="00BD15BD" w:rsidRDefault="00B507AD" w:rsidP="004327A0">
            <w:pPr>
              <w:spacing w:after="0"/>
              <w:rPr>
                <w:rFonts w:ascii="Comic Sans MS" w:hAnsi="Comic Sans MS"/>
                <w:sz w:val="16"/>
                <w:szCs w:val="16"/>
              </w:rPr>
            </w:pPr>
            <w:r w:rsidRPr="6F61C78F">
              <w:rPr>
                <w:rFonts w:ascii="Comic Sans MS" w:hAnsi="Comic Sans MS"/>
                <w:sz w:val="16"/>
                <w:szCs w:val="16"/>
              </w:rPr>
              <w:t>Our focus artist with be</w:t>
            </w:r>
            <w:r w:rsidR="00A84A16" w:rsidRPr="6F61C78F">
              <w:rPr>
                <w:rFonts w:ascii="Comic Sans MS" w:hAnsi="Comic Sans MS"/>
                <w:sz w:val="16"/>
                <w:szCs w:val="16"/>
              </w:rPr>
              <w:t xml:space="preserve"> Andrew </w:t>
            </w:r>
            <w:r w:rsidR="7133EE3A" w:rsidRPr="6F61C78F">
              <w:rPr>
                <w:rFonts w:ascii="Comic Sans MS" w:hAnsi="Comic Sans MS"/>
                <w:sz w:val="16"/>
                <w:szCs w:val="16"/>
              </w:rPr>
              <w:t>Goldsworthy</w:t>
            </w:r>
            <w:r w:rsidR="003715BC" w:rsidRPr="6F61C78F">
              <w:rPr>
                <w:rFonts w:ascii="Comic Sans MS" w:hAnsi="Comic Sans MS"/>
                <w:sz w:val="16"/>
                <w:szCs w:val="16"/>
              </w:rPr>
              <w:t>. We will learn</w:t>
            </w:r>
            <w:r w:rsidR="00A84A16" w:rsidRPr="6F61C78F">
              <w:rPr>
                <w:rFonts w:ascii="Comic Sans MS" w:hAnsi="Comic Sans MS"/>
                <w:sz w:val="16"/>
                <w:szCs w:val="16"/>
              </w:rPr>
              <w:t xml:space="preserve"> and practise how </w:t>
            </w:r>
            <w:r w:rsidR="00F121ED" w:rsidRPr="6F61C78F">
              <w:rPr>
                <w:rFonts w:ascii="Comic Sans MS" w:hAnsi="Comic Sans MS"/>
                <w:sz w:val="16"/>
                <w:szCs w:val="16"/>
              </w:rPr>
              <w:t>to create art from loose parts e.g. creating ammonite art.</w:t>
            </w:r>
          </w:p>
          <w:p w14:paraId="446B2AE1" w14:textId="1FAB3D13"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w:t>
            </w:r>
            <w:r w:rsidR="003715BC">
              <w:rPr>
                <w:rFonts w:ascii="Comic Sans MS" w:hAnsi="Comic Sans MS"/>
                <w:sz w:val="16"/>
                <w:szCs w:val="16"/>
              </w:rPr>
              <w:t xml:space="preserve"> storylines in our pretend play using and making our own props. </w:t>
            </w:r>
          </w:p>
          <w:p w14:paraId="6647B4F2" w14:textId="781FDD2C" w:rsidR="00B507AD" w:rsidRPr="003715BC" w:rsidRDefault="003715BC" w:rsidP="007A5BBE">
            <w:pPr>
              <w:rPr>
                <w:rFonts w:ascii="Comic Sans MS" w:hAnsi="Comic Sans MS"/>
                <w:sz w:val="16"/>
                <w:szCs w:val="16"/>
              </w:rPr>
            </w:pPr>
            <w:r>
              <w:rPr>
                <w:rFonts w:ascii="Comic Sans MS" w:hAnsi="Comic Sans MS"/>
                <w:sz w:val="16"/>
                <w:szCs w:val="16"/>
              </w:rPr>
              <w:t>In Music we will</w:t>
            </w:r>
            <w:r w:rsidR="00302684" w:rsidRPr="003715BC">
              <w:rPr>
                <w:rFonts w:ascii="Comic Sans MS" w:hAnsi="Comic Sans MS"/>
                <w:sz w:val="16"/>
                <w:szCs w:val="16"/>
              </w:rPr>
              <w:t xml:space="preserve"> join in with whole school singing. We will continue to follow the Charanga music scheme</w:t>
            </w:r>
            <w:r w:rsidR="007A5BBE">
              <w:rPr>
                <w:rFonts w:ascii="Comic Sans MS" w:hAnsi="Comic Sans MS"/>
                <w:sz w:val="16"/>
                <w:szCs w:val="16"/>
              </w:rPr>
              <w:t>, working through the unit ‘Our World</w:t>
            </w:r>
            <w:r w:rsidRPr="003715BC">
              <w:rPr>
                <w:rFonts w:ascii="Comic Sans MS" w:hAnsi="Comic Sans MS"/>
                <w:sz w:val="16"/>
                <w:szCs w:val="16"/>
              </w:rPr>
              <w:t xml:space="preserve">’ </w:t>
            </w:r>
            <w:r w:rsidR="007A5BBE">
              <w:rPr>
                <w:rFonts w:ascii="Comic Sans MS" w:hAnsi="Comic Sans MS"/>
                <w:sz w:val="16"/>
                <w:szCs w:val="16"/>
              </w:rPr>
              <w:t>which explores</w:t>
            </w:r>
            <w:r w:rsidR="007A5BBE">
              <w:t xml:space="preserve">: </w:t>
            </w:r>
            <w:r w:rsidR="007A5BBE" w:rsidRPr="00A84A16">
              <w:rPr>
                <w:rFonts w:ascii="Comic Sans MS" w:hAnsi="Comic Sans MS"/>
                <w:sz w:val="16"/>
                <w:szCs w:val="16"/>
              </w:rPr>
              <w:t>animals, jungle, minibeasts, night and day, sand and water,</w:t>
            </w:r>
            <w:r w:rsidR="00A84A16">
              <w:rPr>
                <w:rFonts w:ascii="Comic Sans MS" w:hAnsi="Comic Sans MS"/>
                <w:sz w:val="16"/>
                <w:szCs w:val="16"/>
              </w:rPr>
              <w:t xml:space="preserve"> seaside, seasons, weather, sea and</w:t>
            </w:r>
            <w:r w:rsidR="007A5BBE" w:rsidRPr="00A84A16">
              <w:rPr>
                <w:rFonts w:ascii="Comic Sans MS" w:hAnsi="Comic Sans MS"/>
                <w:sz w:val="16"/>
                <w:szCs w:val="16"/>
              </w:rPr>
              <w:t xml:space="preserve"> space</w:t>
            </w:r>
            <w:r w:rsidR="00A84A16">
              <w:rPr>
                <w:rFonts w:ascii="Comic Sans MS" w:hAnsi="Comic Sans MS"/>
                <w:sz w:val="16"/>
                <w:szCs w:val="16"/>
              </w:rPr>
              <w:t>.</w:t>
            </w:r>
            <w:r w:rsidR="007A5BBE" w:rsidRPr="00A84A16">
              <w:rPr>
                <w:rFonts w:ascii="Comic Sans MS" w:hAnsi="Comic Sans MS"/>
                <w:sz w:val="16"/>
                <w:szCs w:val="16"/>
              </w:rPr>
              <w:t xml:space="preserve"> </w:t>
            </w:r>
            <w:r>
              <w:rPr>
                <w:rFonts w:ascii="Comic Sans MS" w:hAnsi="Comic Sans MS"/>
                <w:sz w:val="16"/>
                <w:szCs w:val="16"/>
              </w:rPr>
              <w:t>We will learn</w:t>
            </w:r>
            <w:r w:rsidR="00302684">
              <w:rPr>
                <w:rFonts w:ascii="Comic Sans MS" w:hAnsi="Comic Sans MS"/>
                <w:sz w:val="16"/>
                <w:szCs w:val="16"/>
              </w:rPr>
              <w:t xml:space="preserve"> new actio</w:t>
            </w:r>
            <w:r>
              <w:rPr>
                <w:rFonts w:ascii="Comic Sans MS" w:hAnsi="Comic Sans MS"/>
                <w:sz w:val="16"/>
                <w:szCs w:val="16"/>
              </w:rPr>
              <w:t>n rhymes and songs and explore</w:t>
            </w:r>
            <w:r w:rsidR="00302684">
              <w:rPr>
                <w:rFonts w:ascii="Comic Sans MS" w:hAnsi="Comic Sans MS"/>
                <w:sz w:val="16"/>
                <w:szCs w:val="16"/>
              </w:rPr>
              <w:t xml:space="preserve"> rhythm, pitch and volume</w:t>
            </w:r>
            <w:r w:rsidR="00334E01">
              <w:rPr>
                <w:rFonts w:ascii="Comic Sans MS" w:hAnsi="Comic Sans MS"/>
                <w:sz w:val="16"/>
                <w:szCs w:val="16"/>
              </w:rPr>
              <w:t xml:space="preserve"> through our singing and also through playing some percussion instruments</w:t>
            </w:r>
            <w:r w:rsidR="00302684">
              <w:rPr>
                <w:rFonts w:ascii="Comic Sans MS" w:hAnsi="Comic Sans MS"/>
                <w:sz w:val="16"/>
                <w:szCs w:val="16"/>
              </w:rPr>
              <w:t>.</w:t>
            </w:r>
            <w:r w:rsidR="00334E01">
              <w:rPr>
                <w:rFonts w:ascii="Comic Sans MS" w:hAnsi="Comic Sans MS"/>
                <w:sz w:val="16"/>
                <w:szCs w:val="16"/>
              </w:rPr>
              <w:t xml:space="preserve"> </w:t>
            </w:r>
          </w:p>
        </w:tc>
        <w:tc>
          <w:tcPr>
            <w:tcW w:w="7658" w:type="dxa"/>
            <w:gridSpan w:val="2"/>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2072DF78"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w:t>
            </w:r>
            <w:r w:rsidR="00F7729A">
              <w:rPr>
                <w:rFonts w:ascii="Comic Sans MS" w:hAnsi="Comic Sans MS" w:cs="Arial"/>
                <w:color w:val="202124"/>
                <w:sz w:val="16"/>
                <w:szCs w:val="16"/>
                <w:shd w:val="clear" w:color="auto" w:fill="FFFFFF"/>
              </w:rPr>
              <w:t>ths this half term we will continue</w:t>
            </w:r>
            <w:r w:rsidRPr="00D81BC5">
              <w:rPr>
                <w:rFonts w:ascii="Comic Sans MS" w:hAnsi="Comic Sans MS" w:cs="Arial"/>
                <w:color w:val="202124"/>
                <w:sz w:val="16"/>
                <w:szCs w:val="16"/>
                <w:shd w:val="clear" w:color="auto" w:fill="FFFFFF"/>
              </w:rPr>
              <w:t xml:space="preserve">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438791DD" w:rsidR="00584223" w:rsidRDefault="00584223" w:rsidP="00584223">
            <w:pPr>
              <w:spacing w:after="0"/>
              <w:rPr>
                <w:rFonts w:ascii="Comic Sans MS" w:hAnsi="Comic Sans MS"/>
                <w:sz w:val="16"/>
                <w:szCs w:val="16"/>
              </w:rPr>
            </w:pPr>
            <w:r w:rsidRPr="0031347A">
              <w:rPr>
                <w:rFonts w:ascii="Comic Sans MS" w:hAnsi="Comic Sans MS"/>
                <w:sz w:val="16"/>
                <w:szCs w:val="16"/>
              </w:rPr>
              <w:t>*Matching</w:t>
            </w:r>
            <w:r w:rsidR="002975F6">
              <w:rPr>
                <w:rFonts w:ascii="Comic Sans MS" w:hAnsi="Comic Sans MS"/>
                <w:sz w:val="16"/>
                <w:szCs w:val="16"/>
              </w:rPr>
              <w:t>, sorting and comparing amounts and numbers to 10.</w:t>
            </w:r>
          </w:p>
          <w:p w14:paraId="167BB812" w14:textId="3CE65803" w:rsidR="00584223" w:rsidRPr="0031347A" w:rsidRDefault="002975F6" w:rsidP="00584223">
            <w:pPr>
              <w:spacing w:after="0"/>
              <w:rPr>
                <w:rFonts w:ascii="Comic Sans MS" w:hAnsi="Comic Sans MS"/>
                <w:sz w:val="16"/>
                <w:szCs w:val="16"/>
              </w:rPr>
            </w:pPr>
            <w:r>
              <w:rPr>
                <w:rFonts w:ascii="Comic Sans MS" w:hAnsi="Comic Sans MS"/>
                <w:sz w:val="16"/>
                <w:szCs w:val="16"/>
              </w:rPr>
              <w:t>*</w:t>
            </w:r>
            <w:r w:rsidR="00584223">
              <w:rPr>
                <w:rFonts w:ascii="Comic Sans MS" w:hAnsi="Comic Sans MS"/>
                <w:sz w:val="16"/>
                <w:szCs w:val="16"/>
              </w:rPr>
              <w:t>Counting, representing, comparing and understanding the composition of</w:t>
            </w:r>
            <w:r>
              <w:rPr>
                <w:rFonts w:ascii="Comic Sans MS" w:hAnsi="Comic Sans MS"/>
                <w:sz w:val="16"/>
                <w:szCs w:val="16"/>
              </w:rPr>
              <w:t xml:space="preserve"> numbers 9, 10 and beyond.</w:t>
            </w:r>
          </w:p>
          <w:p w14:paraId="42F3970A" w14:textId="1F340F8E" w:rsidR="002975F6" w:rsidRDefault="00A7466E" w:rsidP="00584223">
            <w:pPr>
              <w:spacing w:after="0"/>
              <w:rPr>
                <w:rFonts w:ascii="Comic Sans MS" w:hAnsi="Comic Sans MS"/>
                <w:sz w:val="16"/>
                <w:szCs w:val="16"/>
              </w:rPr>
            </w:pPr>
            <w:r>
              <w:rPr>
                <w:rFonts w:ascii="Comic Sans MS" w:hAnsi="Comic Sans MS"/>
                <w:sz w:val="16"/>
                <w:szCs w:val="16"/>
              </w:rPr>
              <w:t>*</w:t>
            </w:r>
            <w:r w:rsidR="002975F6">
              <w:rPr>
                <w:rFonts w:ascii="Comic Sans MS" w:hAnsi="Comic Sans MS"/>
                <w:sz w:val="16"/>
                <w:szCs w:val="16"/>
              </w:rPr>
              <w:t>learning number bonds to 5 and 10.</w:t>
            </w:r>
          </w:p>
          <w:p w14:paraId="01FB0C24" w14:textId="7B0D7BD6" w:rsidR="00584223" w:rsidRDefault="002975F6" w:rsidP="00584223">
            <w:pPr>
              <w:spacing w:after="0"/>
              <w:rPr>
                <w:rFonts w:ascii="Comic Sans MS" w:hAnsi="Comic Sans MS"/>
                <w:sz w:val="16"/>
                <w:szCs w:val="16"/>
              </w:rPr>
            </w:pPr>
            <w:r>
              <w:rPr>
                <w:rFonts w:ascii="Comic Sans MS" w:hAnsi="Comic Sans MS"/>
                <w:sz w:val="16"/>
                <w:szCs w:val="16"/>
              </w:rPr>
              <w:t>*exploring and manipulating 3D shapes</w:t>
            </w:r>
            <w:r w:rsidR="0057716F">
              <w:rPr>
                <w:rFonts w:ascii="Comic Sans MS" w:hAnsi="Comic Sans MS"/>
                <w:sz w:val="16"/>
                <w:szCs w:val="16"/>
              </w:rPr>
              <w:t>.</w:t>
            </w:r>
          </w:p>
          <w:p w14:paraId="170D7EBF" w14:textId="268FD474" w:rsidR="00584223" w:rsidRDefault="00584223" w:rsidP="00584223">
            <w:pPr>
              <w:spacing w:after="0"/>
              <w:rPr>
                <w:rFonts w:ascii="Comic Sans MS" w:hAnsi="Comic Sans MS"/>
                <w:sz w:val="16"/>
                <w:szCs w:val="16"/>
              </w:rPr>
            </w:pPr>
            <w:r>
              <w:rPr>
                <w:rFonts w:ascii="Comic Sans MS" w:hAnsi="Comic Sans MS"/>
                <w:sz w:val="16"/>
                <w:szCs w:val="16"/>
              </w:rPr>
              <w:t>*Comparing size</w:t>
            </w:r>
            <w:r w:rsidR="00A7466E">
              <w:rPr>
                <w:rFonts w:ascii="Comic Sans MS" w:hAnsi="Comic Sans MS"/>
                <w:sz w:val="16"/>
                <w:szCs w:val="16"/>
              </w:rPr>
              <w:t xml:space="preserve"> – length and height</w:t>
            </w:r>
            <w:r w:rsidR="002975F6">
              <w:rPr>
                <w:rFonts w:ascii="Comic Sans MS" w:hAnsi="Comic Sans MS"/>
                <w:sz w:val="16"/>
                <w:szCs w:val="16"/>
              </w:rPr>
              <w:t>.</w:t>
            </w:r>
          </w:p>
          <w:p w14:paraId="489779B1" w14:textId="1A23147F" w:rsidR="00F7729A" w:rsidRPr="0031347A" w:rsidRDefault="0057716F" w:rsidP="0057716F">
            <w:pPr>
              <w:spacing w:after="0"/>
              <w:rPr>
                <w:rFonts w:ascii="Comic Sans MS" w:hAnsi="Comic Sans MS"/>
                <w:sz w:val="16"/>
                <w:szCs w:val="16"/>
              </w:rPr>
            </w:pPr>
            <w:r>
              <w:rPr>
                <w:rFonts w:ascii="Comic Sans MS" w:hAnsi="Comic Sans MS"/>
                <w:sz w:val="16"/>
                <w:szCs w:val="16"/>
              </w:rPr>
              <w:t>*Building on our earlier pattern work by introducing more complex patterns.</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4A2F182E"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Tyne Class   </w:t>
      </w:r>
      <w:r w:rsidR="0057716F">
        <w:rPr>
          <w:rFonts w:ascii="Comic Sans MS" w:hAnsi="Comic Sans MS"/>
          <w:sz w:val="20"/>
          <w:szCs w:val="20"/>
          <w:u w:val="single"/>
        </w:rPr>
        <w:t>Spring 2</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6F61C78F">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6F61C78F">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7E09970F" w:rsidR="004B2F25" w:rsidRDefault="0057716F"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R.E. – The story of Easter and why Easter is a very important time for Christians</w:t>
            </w:r>
          </w:p>
          <w:p w14:paraId="71F70097" w14:textId="15DAC81D" w:rsidR="002E4F33" w:rsidRPr="00334E01" w:rsidRDefault="00EA73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Exploring Christianity and our own beliefs</w:t>
            </w:r>
          </w:p>
          <w:p w14:paraId="49A4F4D2" w14:textId="644078CB" w:rsidR="002E4F33" w:rsidRPr="004B2F25" w:rsidRDefault="002E4F33" w:rsidP="00A7466E">
            <w:pPr>
              <w:pStyle w:val="ListParagraph"/>
              <w:rPr>
                <w:rFonts w:ascii="Comic Sans MS" w:hAnsi="Comic Sans MS"/>
                <w:color w:val="000000" w:themeColor="text1"/>
                <w:sz w:val="20"/>
                <w:szCs w:val="20"/>
              </w:rPr>
            </w:pPr>
          </w:p>
        </w:tc>
      </w:tr>
      <w:tr w:rsidR="004B2F25" w:rsidRPr="004B2F25" w14:paraId="32594FC3" w14:textId="77777777" w:rsidTr="6F61C78F">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345DE476" w14:textId="797CBCF5" w:rsidR="00EA7325" w:rsidRDefault="0057716F" w:rsidP="00A7466E">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 xml:space="preserve">Exploring Spring time – going on a Spring walk. </w:t>
            </w:r>
          </w:p>
          <w:p w14:paraId="4169EC0E" w14:textId="625D92D2" w:rsidR="0057716F" w:rsidRPr="00A7466E" w:rsidRDefault="0057716F" w:rsidP="00A7466E">
            <w:pPr>
              <w:pStyle w:val="ListParagraph"/>
              <w:numPr>
                <w:ilvl w:val="0"/>
                <w:numId w:val="2"/>
              </w:numPr>
              <w:rPr>
                <w:rFonts w:ascii="Comic Sans MS" w:hAnsi="Comic Sans MS"/>
                <w:color w:val="000000" w:themeColor="text1"/>
                <w:sz w:val="20"/>
                <w:szCs w:val="20"/>
              </w:rPr>
            </w:pPr>
            <w:r w:rsidRPr="6F61C78F">
              <w:rPr>
                <w:rFonts w:ascii="Comic Sans MS" w:hAnsi="Comic Sans MS"/>
                <w:color w:val="000000" w:themeColor="text1"/>
                <w:sz w:val="20"/>
                <w:szCs w:val="20"/>
              </w:rPr>
              <w:t>Improving our Forest school area – making bug hotels</w:t>
            </w:r>
          </w:p>
          <w:p w14:paraId="7DF55D60" w14:textId="54B25CC1" w:rsidR="338203D5" w:rsidRDefault="338203D5" w:rsidP="6F61C78F">
            <w:pPr>
              <w:pStyle w:val="ListParagraph"/>
              <w:numPr>
                <w:ilvl w:val="0"/>
                <w:numId w:val="2"/>
              </w:numPr>
              <w:rPr>
                <w:rFonts w:ascii="Comic Sans MS" w:hAnsi="Comic Sans MS"/>
                <w:color w:val="000000" w:themeColor="text1"/>
                <w:sz w:val="20"/>
                <w:szCs w:val="20"/>
              </w:rPr>
            </w:pPr>
            <w:r w:rsidRPr="6F61C78F">
              <w:rPr>
                <w:rFonts w:ascii="Comic Sans MS" w:hAnsi="Comic Sans MS"/>
                <w:color w:val="000000" w:themeColor="text1"/>
                <w:sz w:val="20"/>
                <w:szCs w:val="20"/>
              </w:rPr>
              <w:t>Andy Goldsworthy art – loose parts – using natural materials</w:t>
            </w:r>
          </w:p>
          <w:p w14:paraId="1693776D" w14:textId="17A6E785" w:rsidR="004B2F25" w:rsidRPr="004B2F25" w:rsidRDefault="004B2F25" w:rsidP="00EA7325">
            <w:pPr>
              <w:pStyle w:val="ListParagraph"/>
              <w:rPr>
                <w:rFonts w:ascii="Comic Sans MS" w:hAnsi="Comic Sans MS"/>
                <w:color w:val="000000" w:themeColor="text1"/>
                <w:sz w:val="20"/>
                <w:szCs w:val="20"/>
              </w:rPr>
            </w:pPr>
          </w:p>
        </w:tc>
      </w:tr>
      <w:tr w:rsidR="004B2F25" w:rsidRPr="004B2F25" w14:paraId="39D5A4D6" w14:textId="77777777" w:rsidTr="6F61C78F">
        <w:tc>
          <w:tcPr>
            <w:tcW w:w="5665" w:type="dxa"/>
            <w:shd w:val="clear" w:color="auto" w:fill="E2EFD9" w:themeFill="accent6" w:themeFillTint="33"/>
          </w:tcPr>
          <w:p w14:paraId="2755CA67" w14:textId="111252AB"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Forest School – exploring our local environment</w:t>
            </w:r>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01EAD228" w14:textId="41A733FD" w:rsidR="004B2F25" w:rsidRDefault="00EA73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Changi</w:t>
            </w:r>
            <w:r w:rsidR="00A7466E">
              <w:rPr>
                <w:rFonts w:ascii="Comic Sans MS" w:hAnsi="Comic Sans MS"/>
                <w:color w:val="000000" w:themeColor="text1"/>
                <w:sz w:val="20"/>
                <w:szCs w:val="20"/>
              </w:rPr>
              <w:t>n</w:t>
            </w:r>
            <w:r w:rsidR="0057716F">
              <w:rPr>
                <w:rFonts w:ascii="Comic Sans MS" w:hAnsi="Comic Sans MS"/>
                <w:color w:val="000000" w:themeColor="text1"/>
                <w:sz w:val="20"/>
                <w:szCs w:val="20"/>
              </w:rPr>
              <w:t>g seasons – Spring</w:t>
            </w:r>
          </w:p>
          <w:p w14:paraId="79A576B1" w14:textId="69F45A1F" w:rsidR="002E4F33" w:rsidRDefault="69267EC4" w:rsidP="004B2F25">
            <w:pPr>
              <w:pStyle w:val="ListParagraph"/>
              <w:numPr>
                <w:ilvl w:val="0"/>
                <w:numId w:val="1"/>
              </w:numPr>
              <w:rPr>
                <w:rFonts w:ascii="Comic Sans MS" w:hAnsi="Comic Sans MS"/>
                <w:color w:val="000000" w:themeColor="text1"/>
                <w:sz w:val="20"/>
                <w:szCs w:val="20"/>
              </w:rPr>
            </w:pPr>
            <w:r w:rsidRPr="6F61C78F">
              <w:rPr>
                <w:rFonts w:ascii="Comic Sans MS" w:hAnsi="Comic Sans MS"/>
                <w:color w:val="000000" w:themeColor="text1"/>
                <w:sz w:val="20"/>
                <w:szCs w:val="20"/>
              </w:rPr>
              <w:t>Eco Council</w:t>
            </w:r>
            <w:r w:rsidR="20102DDE" w:rsidRPr="6F61C78F">
              <w:rPr>
                <w:rFonts w:ascii="Comic Sans MS" w:hAnsi="Comic Sans MS"/>
                <w:color w:val="000000" w:themeColor="text1"/>
                <w:sz w:val="20"/>
                <w:szCs w:val="20"/>
              </w:rPr>
              <w:t xml:space="preserve"> – environm</w:t>
            </w:r>
            <w:r w:rsidR="0057716F" w:rsidRPr="6F61C78F">
              <w:rPr>
                <w:rFonts w:ascii="Comic Sans MS" w:hAnsi="Comic Sans MS"/>
                <w:color w:val="000000" w:themeColor="text1"/>
                <w:sz w:val="20"/>
                <w:szCs w:val="20"/>
              </w:rPr>
              <w:t>ental pledge – preparing our allotment for vegetable growing</w:t>
            </w:r>
            <w:r w:rsidR="5B03DA5C" w:rsidRPr="6F61C78F">
              <w:rPr>
                <w:rFonts w:ascii="Comic Sans MS" w:hAnsi="Comic Sans MS"/>
                <w:color w:val="000000" w:themeColor="text1"/>
                <w:sz w:val="20"/>
                <w:szCs w:val="20"/>
              </w:rPr>
              <w:t>, potato planting.</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6F61C78F">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99E6709" w14:textId="77777777" w:rsid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Visit to a Museum in Newcastle.</w:t>
            </w:r>
          </w:p>
          <w:p w14:paraId="0F85F905" w14:textId="77777777" w:rsid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Learning about dinosaurs – which dinosaurs lived where in the world.</w:t>
            </w:r>
          </w:p>
          <w:p w14:paraId="22707C97" w14:textId="4CEA443D" w:rsidR="004B2F25" w:rsidRP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What life was like in the past and how our world was different then.</w:t>
            </w:r>
          </w:p>
          <w:p w14:paraId="50687097" w14:textId="13397BCE"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r w:rsidR="0057716F">
              <w:rPr>
                <w:rFonts w:ascii="Comic Sans MS" w:hAnsi="Comic Sans MS"/>
                <w:color w:val="000000" w:themeColor="text1"/>
                <w:sz w:val="20"/>
                <w:szCs w:val="20"/>
              </w:rPr>
              <w:t>.</w:t>
            </w:r>
          </w:p>
          <w:p w14:paraId="62304664" w14:textId="77777777" w:rsidR="004B2F25" w:rsidRPr="004B2F25" w:rsidRDefault="004B2F25" w:rsidP="0057716F">
            <w:pPr>
              <w:pStyle w:val="ListParagraph"/>
              <w:rPr>
                <w:rFonts w:ascii="Comic Sans MS" w:hAnsi="Comic Sans MS"/>
                <w:color w:val="000000" w:themeColor="text1"/>
                <w:sz w:val="20"/>
                <w:szCs w:val="20"/>
              </w:rPr>
            </w:pPr>
          </w:p>
        </w:tc>
      </w:tr>
    </w:tbl>
    <w:p w14:paraId="55E2777E" w14:textId="3CE39D5C"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0A64D9B8"/>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3E1868EF"/>
    <w:multiLevelType w:val="hybridMultilevel"/>
    <w:tmpl w:val="BF2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5"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6"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653A2224"/>
    <w:multiLevelType w:val="multilevel"/>
    <w:tmpl w:val="137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D667FB2"/>
    <w:multiLevelType w:val="hybridMultilevel"/>
    <w:tmpl w:val="2B16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31296">
    <w:abstractNumId w:val="4"/>
  </w:num>
  <w:num w:numId="2" w16cid:durableId="923106146">
    <w:abstractNumId w:val="5"/>
  </w:num>
  <w:num w:numId="3" w16cid:durableId="1579753777">
    <w:abstractNumId w:val="0"/>
  </w:num>
  <w:num w:numId="4" w16cid:durableId="681977736">
    <w:abstractNumId w:val="1"/>
  </w:num>
  <w:num w:numId="5" w16cid:durableId="986320392">
    <w:abstractNumId w:val="2"/>
  </w:num>
  <w:num w:numId="6" w16cid:durableId="1115710399">
    <w:abstractNumId w:val="8"/>
  </w:num>
  <w:num w:numId="7" w16cid:durableId="1485121070">
    <w:abstractNumId w:val="6"/>
  </w:num>
  <w:num w:numId="8" w16cid:durableId="549993989">
    <w:abstractNumId w:val="7"/>
  </w:num>
  <w:num w:numId="9" w16cid:durableId="1684698763">
    <w:abstractNumId w:val="3"/>
  </w:num>
  <w:num w:numId="10" w16cid:durableId="1957984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63A27"/>
    <w:rsid w:val="000B103A"/>
    <w:rsid w:val="000E0B63"/>
    <w:rsid w:val="001A55A4"/>
    <w:rsid w:val="001C6F16"/>
    <w:rsid w:val="00221186"/>
    <w:rsid w:val="00245B97"/>
    <w:rsid w:val="002975F6"/>
    <w:rsid w:val="002B0A83"/>
    <w:rsid w:val="002B7279"/>
    <w:rsid w:val="002E4F33"/>
    <w:rsid w:val="00302684"/>
    <w:rsid w:val="00321C6E"/>
    <w:rsid w:val="00334E01"/>
    <w:rsid w:val="003715BC"/>
    <w:rsid w:val="00392117"/>
    <w:rsid w:val="004056A0"/>
    <w:rsid w:val="004327A0"/>
    <w:rsid w:val="00437F86"/>
    <w:rsid w:val="00496B2E"/>
    <w:rsid w:val="004B2F25"/>
    <w:rsid w:val="004C1215"/>
    <w:rsid w:val="004C732E"/>
    <w:rsid w:val="004F2194"/>
    <w:rsid w:val="00510B78"/>
    <w:rsid w:val="005445C5"/>
    <w:rsid w:val="00545304"/>
    <w:rsid w:val="005622BD"/>
    <w:rsid w:val="005641C0"/>
    <w:rsid w:val="0057716F"/>
    <w:rsid w:val="00584223"/>
    <w:rsid w:val="00592CB1"/>
    <w:rsid w:val="0059641A"/>
    <w:rsid w:val="005B38E6"/>
    <w:rsid w:val="005E08BF"/>
    <w:rsid w:val="005E19CF"/>
    <w:rsid w:val="0067149F"/>
    <w:rsid w:val="0076400B"/>
    <w:rsid w:val="007A5BBE"/>
    <w:rsid w:val="0083223B"/>
    <w:rsid w:val="00860A20"/>
    <w:rsid w:val="008A1506"/>
    <w:rsid w:val="00971726"/>
    <w:rsid w:val="00981870"/>
    <w:rsid w:val="009B583A"/>
    <w:rsid w:val="009F2BCD"/>
    <w:rsid w:val="00A3241D"/>
    <w:rsid w:val="00A37927"/>
    <w:rsid w:val="00A7466E"/>
    <w:rsid w:val="00A84A16"/>
    <w:rsid w:val="00AA7519"/>
    <w:rsid w:val="00AD01EC"/>
    <w:rsid w:val="00AD0A4C"/>
    <w:rsid w:val="00AD3265"/>
    <w:rsid w:val="00B104A3"/>
    <w:rsid w:val="00B3223B"/>
    <w:rsid w:val="00B507AD"/>
    <w:rsid w:val="00B51A05"/>
    <w:rsid w:val="00BD15BD"/>
    <w:rsid w:val="00C178C1"/>
    <w:rsid w:val="00C75C6B"/>
    <w:rsid w:val="00CD6280"/>
    <w:rsid w:val="00D21C25"/>
    <w:rsid w:val="00D81BC5"/>
    <w:rsid w:val="00DD23AF"/>
    <w:rsid w:val="00EA7325"/>
    <w:rsid w:val="00ED78C3"/>
    <w:rsid w:val="00F121ED"/>
    <w:rsid w:val="00F22E79"/>
    <w:rsid w:val="00F7729A"/>
    <w:rsid w:val="00F87FEF"/>
    <w:rsid w:val="021C8290"/>
    <w:rsid w:val="07927E4D"/>
    <w:rsid w:val="090F3BA9"/>
    <w:rsid w:val="1346AD92"/>
    <w:rsid w:val="16B73D30"/>
    <w:rsid w:val="1969836F"/>
    <w:rsid w:val="1C87FBD4"/>
    <w:rsid w:val="1CD718A9"/>
    <w:rsid w:val="1CD9729B"/>
    <w:rsid w:val="1D30C7E7"/>
    <w:rsid w:val="1F9C8E7D"/>
    <w:rsid w:val="1FE25CEB"/>
    <w:rsid w:val="20102DDE"/>
    <w:rsid w:val="22639A4C"/>
    <w:rsid w:val="22685847"/>
    <w:rsid w:val="234008FF"/>
    <w:rsid w:val="23641630"/>
    <w:rsid w:val="2DE0EFFE"/>
    <w:rsid w:val="318A2067"/>
    <w:rsid w:val="338203D5"/>
    <w:rsid w:val="3A47C8CD"/>
    <w:rsid w:val="3CD5DB06"/>
    <w:rsid w:val="414598C0"/>
    <w:rsid w:val="45C09471"/>
    <w:rsid w:val="494BC886"/>
    <w:rsid w:val="4B9C4648"/>
    <w:rsid w:val="4C202A0F"/>
    <w:rsid w:val="4DA3F0D9"/>
    <w:rsid w:val="4DAEE778"/>
    <w:rsid w:val="51EB92C3"/>
    <w:rsid w:val="5719EACB"/>
    <w:rsid w:val="5B03DA5C"/>
    <w:rsid w:val="5E967ECD"/>
    <w:rsid w:val="60A55507"/>
    <w:rsid w:val="61A47D31"/>
    <w:rsid w:val="66AA3F20"/>
    <w:rsid w:val="69267EC4"/>
    <w:rsid w:val="6AA0E542"/>
    <w:rsid w:val="6C4175C2"/>
    <w:rsid w:val="6C5E7F57"/>
    <w:rsid w:val="6D180117"/>
    <w:rsid w:val="6F61C78F"/>
    <w:rsid w:val="70139443"/>
    <w:rsid w:val="70327E68"/>
    <w:rsid w:val="7133EE3A"/>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3.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2023-03-02T14:30:00Z</dcterms:created>
  <dcterms:modified xsi:type="dcterms:W3CDTF">2023-03-02T14:30:00Z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