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84"/>
        <w:gridCol w:w="772"/>
        <w:gridCol w:w="1921"/>
        <w:gridCol w:w="3118"/>
        <w:gridCol w:w="426"/>
        <w:gridCol w:w="2581"/>
        <w:gridCol w:w="254"/>
        <w:gridCol w:w="425"/>
        <w:gridCol w:w="2699"/>
      </w:tblGrid>
      <w:tr w:rsidR="00FB022D" w:rsidRPr="00186584" w14:paraId="5C6B8CE8" w14:textId="77777777" w:rsidTr="4C6A5F87">
        <w:trPr>
          <w:trHeight w:val="4099"/>
        </w:trPr>
        <w:tc>
          <w:tcPr>
            <w:tcW w:w="2972" w:type="dxa"/>
            <w:shd w:val="clear" w:color="auto" w:fill="FFF2CC" w:themeFill="accent4" w:themeFillTint="33"/>
          </w:tcPr>
          <w:p w14:paraId="289680C8" w14:textId="77777777" w:rsidR="00545304" w:rsidRPr="00B37CE2" w:rsidRDefault="00545304" w:rsidP="00380CD2">
            <w:pPr>
              <w:spacing w:after="0" w:line="240" w:lineRule="auto"/>
              <w:jc w:val="center"/>
              <w:rPr>
                <w:rFonts w:ascii="Comic Sans MS" w:hAnsi="Comic Sans MS"/>
                <w:b/>
                <w:sz w:val="16"/>
                <w:szCs w:val="16"/>
              </w:rPr>
            </w:pPr>
            <w:r w:rsidRPr="00B37CE2">
              <w:rPr>
                <w:rFonts w:ascii="Comic Sans MS" w:hAnsi="Comic Sans MS"/>
                <w:b/>
                <w:sz w:val="16"/>
                <w:szCs w:val="16"/>
              </w:rPr>
              <w:t>English</w:t>
            </w:r>
          </w:p>
          <w:p w14:paraId="30D75319" w14:textId="737161C3" w:rsidR="00545304" w:rsidRDefault="00545304" w:rsidP="00380CD2">
            <w:pPr>
              <w:spacing w:after="0" w:line="240" w:lineRule="auto"/>
              <w:rPr>
                <w:rFonts w:ascii="Comic Sans MS" w:hAnsi="Comic Sans MS"/>
                <w:sz w:val="16"/>
                <w:szCs w:val="16"/>
              </w:rPr>
            </w:pPr>
            <w:r w:rsidRPr="34499CF1">
              <w:rPr>
                <w:rFonts w:ascii="Comic Sans MS" w:hAnsi="Comic Sans MS"/>
                <w:sz w:val="16"/>
                <w:szCs w:val="16"/>
              </w:rPr>
              <w:t>Our class t</w:t>
            </w:r>
            <w:r w:rsidR="00CC2CAC" w:rsidRPr="34499CF1">
              <w:rPr>
                <w:rFonts w:ascii="Comic Sans MS" w:hAnsi="Comic Sans MS"/>
                <w:sz w:val="16"/>
                <w:szCs w:val="16"/>
              </w:rPr>
              <w:t>exts are books by Roald Dahl</w:t>
            </w:r>
            <w:r w:rsidRPr="34499CF1">
              <w:rPr>
                <w:rFonts w:ascii="Comic Sans MS" w:hAnsi="Comic Sans MS"/>
                <w:sz w:val="16"/>
                <w:szCs w:val="16"/>
              </w:rPr>
              <w:t xml:space="preserve"> – our significant author</w:t>
            </w:r>
            <w:r w:rsidR="00CC2CAC" w:rsidRPr="34499CF1">
              <w:rPr>
                <w:rFonts w:ascii="Comic Sans MS" w:hAnsi="Comic Sans MS"/>
                <w:sz w:val="16"/>
                <w:szCs w:val="16"/>
              </w:rPr>
              <w:t xml:space="preserve">. </w:t>
            </w:r>
            <w:r w:rsidR="006231C5" w:rsidRPr="34499CF1">
              <w:rPr>
                <w:rFonts w:ascii="Comic Sans MS" w:hAnsi="Comic Sans MS"/>
                <w:sz w:val="16"/>
                <w:szCs w:val="16"/>
              </w:rPr>
              <w:t xml:space="preserve"> We are going to </w:t>
            </w:r>
            <w:r w:rsidR="19B7AC25" w:rsidRPr="34499CF1">
              <w:rPr>
                <w:rFonts w:ascii="Comic Sans MS" w:hAnsi="Comic Sans MS"/>
                <w:sz w:val="16"/>
                <w:szCs w:val="16"/>
              </w:rPr>
              <w:t xml:space="preserve">continue </w:t>
            </w:r>
            <w:r w:rsidR="006231C5" w:rsidRPr="34499CF1">
              <w:rPr>
                <w:rFonts w:ascii="Comic Sans MS" w:hAnsi="Comic Sans MS"/>
                <w:sz w:val="16"/>
                <w:szCs w:val="16"/>
              </w:rPr>
              <w:t>read</w:t>
            </w:r>
            <w:r w:rsidR="07CAE12F" w:rsidRPr="34499CF1">
              <w:rPr>
                <w:rFonts w:ascii="Comic Sans MS" w:hAnsi="Comic Sans MS"/>
                <w:sz w:val="16"/>
                <w:szCs w:val="16"/>
              </w:rPr>
              <w:t>ing</w:t>
            </w:r>
            <w:r w:rsidR="006231C5" w:rsidRPr="34499CF1">
              <w:rPr>
                <w:rFonts w:ascii="Comic Sans MS" w:hAnsi="Comic Sans MS"/>
                <w:sz w:val="16"/>
                <w:szCs w:val="16"/>
              </w:rPr>
              <w:t xml:space="preserve"> ‘The Witches’</w:t>
            </w:r>
            <w:r w:rsidR="52747961" w:rsidRPr="34499CF1">
              <w:rPr>
                <w:rFonts w:ascii="Comic Sans MS" w:hAnsi="Comic Sans MS"/>
                <w:sz w:val="16"/>
                <w:szCs w:val="16"/>
              </w:rPr>
              <w:t xml:space="preserve"> this term</w:t>
            </w:r>
            <w:r w:rsidRPr="34499CF1">
              <w:rPr>
                <w:rFonts w:ascii="Comic Sans MS" w:hAnsi="Comic Sans MS"/>
                <w:sz w:val="16"/>
                <w:szCs w:val="16"/>
              </w:rPr>
              <w:t xml:space="preserve">. </w:t>
            </w:r>
          </w:p>
          <w:p w14:paraId="5FC07870" w14:textId="77777777" w:rsidR="00FB022D" w:rsidRPr="00B37CE2" w:rsidRDefault="00FB022D" w:rsidP="00380CD2">
            <w:pPr>
              <w:spacing w:after="0" w:line="240" w:lineRule="auto"/>
              <w:rPr>
                <w:rFonts w:ascii="Comic Sans MS" w:hAnsi="Comic Sans MS"/>
                <w:sz w:val="16"/>
                <w:szCs w:val="16"/>
              </w:rPr>
            </w:pPr>
          </w:p>
          <w:p w14:paraId="3979AA35" w14:textId="676F4B16" w:rsidR="00545304" w:rsidRPr="00B37CE2" w:rsidRDefault="006231C5" w:rsidP="34499CF1">
            <w:pPr>
              <w:spacing w:after="0" w:line="240" w:lineRule="auto"/>
              <w:rPr>
                <w:rFonts w:ascii="Comic Sans MS" w:hAnsi="Comic Sans MS"/>
                <w:sz w:val="16"/>
                <w:szCs w:val="16"/>
              </w:rPr>
            </w:pPr>
            <w:r w:rsidRPr="34499CF1">
              <w:rPr>
                <w:rFonts w:ascii="Comic Sans MS" w:hAnsi="Comic Sans MS"/>
                <w:sz w:val="16"/>
                <w:szCs w:val="16"/>
              </w:rPr>
              <w:t xml:space="preserve">Our guided reading text is </w:t>
            </w:r>
            <w:r w:rsidR="7F385742" w:rsidRPr="34499CF1">
              <w:rPr>
                <w:rFonts w:ascii="Comic Sans MS" w:hAnsi="Comic Sans MS"/>
                <w:sz w:val="16"/>
                <w:szCs w:val="16"/>
              </w:rPr>
              <w:t>‘</w:t>
            </w:r>
            <w:r w:rsidR="0C1DC3B6" w:rsidRPr="34499CF1">
              <w:rPr>
                <w:rFonts w:ascii="Comic Sans MS" w:hAnsi="Comic Sans MS"/>
                <w:sz w:val="16"/>
                <w:szCs w:val="16"/>
              </w:rPr>
              <w:t xml:space="preserve">The Last Days of Pompeii’. </w:t>
            </w:r>
          </w:p>
          <w:p w14:paraId="3D196400" w14:textId="45A7BC01" w:rsidR="00545304" w:rsidRPr="00B37CE2" w:rsidRDefault="6D51EE32" w:rsidP="34499CF1">
            <w:pPr>
              <w:spacing w:after="0" w:line="240" w:lineRule="auto"/>
              <w:rPr>
                <w:rFonts w:ascii="Comic Sans MS" w:hAnsi="Comic Sans MS"/>
                <w:sz w:val="16"/>
                <w:szCs w:val="16"/>
              </w:rPr>
            </w:pPr>
            <w:r w:rsidRPr="34499CF1">
              <w:rPr>
                <w:rFonts w:ascii="Comic Sans MS" w:hAnsi="Comic Sans MS"/>
                <w:sz w:val="16"/>
                <w:szCs w:val="16"/>
              </w:rPr>
              <w:t>We will also be working on Benjamin Zephaniah’s poem ‘Nature Trail’.</w:t>
            </w:r>
          </w:p>
          <w:p w14:paraId="20C064B7" w14:textId="2A25FC3A" w:rsidR="00545304" w:rsidRPr="00B37CE2" w:rsidRDefault="00545304" w:rsidP="34499CF1">
            <w:pPr>
              <w:spacing w:after="0" w:line="240" w:lineRule="auto"/>
              <w:rPr>
                <w:rFonts w:ascii="Comic Sans MS" w:hAnsi="Comic Sans MS"/>
                <w:sz w:val="16"/>
                <w:szCs w:val="16"/>
              </w:rPr>
            </w:pPr>
          </w:p>
          <w:p w14:paraId="0FE491B5" w14:textId="77777777" w:rsidR="00545304" w:rsidRPr="00B37CE2" w:rsidRDefault="00545304" w:rsidP="00380CD2">
            <w:pPr>
              <w:spacing w:after="0" w:line="240" w:lineRule="auto"/>
              <w:rPr>
                <w:rFonts w:ascii="Comic Sans MS" w:hAnsi="Comic Sans MS"/>
                <w:sz w:val="16"/>
                <w:szCs w:val="16"/>
              </w:rPr>
            </w:pPr>
            <w:r w:rsidRPr="00B37CE2">
              <w:rPr>
                <w:rFonts w:ascii="Comic Sans MS" w:hAnsi="Comic Sans MS"/>
                <w:sz w:val="16"/>
                <w:szCs w:val="16"/>
              </w:rPr>
              <w:t xml:space="preserve">Our writing styles for this half-term are: </w:t>
            </w:r>
          </w:p>
          <w:p w14:paraId="147BBBE7" w14:textId="0DF46272" w:rsidR="00545304" w:rsidRPr="00B37CE2" w:rsidRDefault="00982FBE" w:rsidP="00380CD2">
            <w:pPr>
              <w:spacing w:after="0" w:line="240" w:lineRule="auto"/>
              <w:rPr>
                <w:rFonts w:ascii="Comic Sans MS" w:hAnsi="Comic Sans MS"/>
                <w:sz w:val="16"/>
                <w:szCs w:val="16"/>
              </w:rPr>
            </w:pPr>
            <w:r w:rsidRPr="00B37CE2">
              <w:rPr>
                <w:rFonts w:ascii="Comic Sans MS" w:hAnsi="Comic Sans MS"/>
                <w:sz w:val="16"/>
                <w:szCs w:val="16"/>
              </w:rPr>
              <w:t xml:space="preserve">Diary, issues and dilemma narrative, newspaper </w:t>
            </w:r>
            <w:r w:rsidR="00545304" w:rsidRPr="00B37CE2">
              <w:rPr>
                <w:rFonts w:ascii="Comic Sans MS" w:hAnsi="Comic Sans MS"/>
                <w:sz w:val="16"/>
                <w:szCs w:val="16"/>
              </w:rPr>
              <w:t>repo</w:t>
            </w:r>
            <w:r w:rsidRPr="00B37CE2">
              <w:rPr>
                <w:rFonts w:ascii="Comic Sans MS" w:hAnsi="Comic Sans MS"/>
                <w:sz w:val="16"/>
                <w:szCs w:val="16"/>
              </w:rPr>
              <w:t>rt</w:t>
            </w:r>
            <w:r w:rsidR="13C15B16" w:rsidRPr="00B37CE2">
              <w:rPr>
                <w:rFonts w:ascii="Comic Sans MS" w:hAnsi="Comic Sans MS"/>
                <w:sz w:val="16"/>
                <w:szCs w:val="16"/>
              </w:rPr>
              <w:t xml:space="preserve"> and</w:t>
            </w:r>
            <w:r w:rsidRPr="00B37CE2">
              <w:rPr>
                <w:rFonts w:ascii="Comic Sans MS" w:hAnsi="Comic Sans MS"/>
                <w:sz w:val="16"/>
                <w:szCs w:val="16"/>
              </w:rPr>
              <w:t xml:space="preserve"> </w:t>
            </w:r>
            <w:r w:rsidR="69B8EB4E" w:rsidRPr="00B37CE2">
              <w:rPr>
                <w:rFonts w:ascii="Comic Sans MS" w:hAnsi="Comic Sans MS"/>
                <w:sz w:val="16"/>
                <w:szCs w:val="16"/>
              </w:rPr>
              <w:t>playscript</w:t>
            </w:r>
            <w:r w:rsidRPr="00B37CE2">
              <w:rPr>
                <w:rFonts w:ascii="Comic Sans MS" w:hAnsi="Comic Sans MS"/>
                <w:sz w:val="16"/>
                <w:szCs w:val="16"/>
              </w:rPr>
              <w:t>.  In poetry, we will be learn</w:t>
            </w:r>
            <w:r w:rsidR="00FB022D">
              <w:rPr>
                <w:rFonts w:ascii="Comic Sans MS" w:hAnsi="Comic Sans MS"/>
                <w:sz w:val="16"/>
                <w:szCs w:val="16"/>
              </w:rPr>
              <w:t>ing about cinquain poems</w:t>
            </w:r>
            <w:r w:rsidR="006231C5" w:rsidRPr="00B37CE2">
              <w:rPr>
                <w:rFonts w:ascii="Comic Sans MS" w:hAnsi="Comic Sans MS"/>
                <w:sz w:val="16"/>
                <w:szCs w:val="16"/>
              </w:rPr>
              <w:t xml:space="preserve">. </w:t>
            </w:r>
          </w:p>
          <w:p w14:paraId="75CEE59E" w14:textId="77777777" w:rsidR="006231C5" w:rsidRPr="00B37CE2" w:rsidRDefault="006231C5" w:rsidP="00380CD2">
            <w:pPr>
              <w:spacing w:after="0" w:line="240" w:lineRule="auto"/>
              <w:rPr>
                <w:rFonts w:ascii="Comic Sans MS" w:hAnsi="Comic Sans MS"/>
                <w:sz w:val="16"/>
                <w:szCs w:val="16"/>
              </w:rPr>
            </w:pPr>
          </w:p>
          <w:p w14:paraId="4EB67C55" w14:textId="2C3C1AAA" w:rsidR="006231C5" w:rsidRPr="00B37CE2" w:rsidRDefault="006231C5" w:rsidP="00380CD2">
            <w:pPr>
              <w:spacing w:after="0" w:line="240" w:lineRule="auto"/>
              <w:rPr>
                <w:rFonts w:ascii="Comic Sans MS" w:hAnsi="Comic Sans MS"/>
                <w:sz w:val="16"/>
                <w:szCs w:val="16"/>
              </w:rPr>
            </w:pPr>
            <w:r w:rsidRPr="00B37CE2">
              <w:rPr>
                <w:rFonts w:ascii="Comic Sans MS" w:hAnsi="Comic Sans MS"/>
                <w:sz w:val="16"/>
                <w:szCs w:val="16"/>
              </w:rPr>
              <w:t xml:space="preserve">We will also be continuing our work on spellings, grammar and handwriting skills. </w:t>
            </w:r>
          </w:p>
        </w:tc>
        <w:tc>
          <w:tcPr>
            <w:tcW w:w="2977" w:type="dxa"/>
            <w:gridSpan w:val="3"/>
            <w:shd w:val="clear" w:color="auto" w:fill="DEEAF6" w:themeFill="accent5" w:themeFillTint="33"/>
          </w:tcPr>
          <w:p w14:paraId="49CCAFD5" w14:textId="77777777" w:rsidR="00545304" w:rsidRPr="00B37CE2" w:rsidRDefault="00545304" w:rsidP="00380CD2">
            <w:pPr>
              <w:spacing w:after="0" w:line="240" w:lineRule="auto"/>
              <w:jc w:val="center"/>
              <w:rPr>
                <w:rFonts w:ascii="Comic Sans MS" w:hAnsi="Comic Sans MS"/>
                <w:b/>
                <w:sz w:val="16"/>
                <w:szCs w:val="16"/>
              </w:rPr>
            </w:pPr>
            <w:r w:rsidRPr="00B37CE2">
              <w:rPr>
                <w:rFonts w:ascii="Comic Sans MS" w:hAnsi="Comic Sans MS"/>
                <w:b/>
                <w:bCs/>
                <w:sz w:val="16"/>
                <w:szCs w:val="16"/>
              </w:rPr>
              <w:t>R.E.</w:t>
            </w:r>
          </w:p>
          <w:p w14:paraId="5B03EEB7" w14:textId="7AFD90CD" w:rsidR="00206B80" w:rsidRPr="00206B80" w:rsidRDefault="3CD5DB06" w:rsidP="00206B80">
            <w:pPr>
              <w:spacing w:after="0" w:line="240" w:lineRule="auto"/>
              <w:rPr>
                <w:rFonts w:ascii="Comic Sans MS" w:eastAsia="Comic Sans MS" w:hAnsi="Comic Sans MS" w:cs="Comic Sans MS"/>
                <w:color w:val="000000" w:themeColor="text1"/>
                <w:sz w:val="16"/>
                <w:szCs w:val="16"/>
              </w:rPr>
            </w:pPr>
            <w:r w:rsidRPr="34499CF1">
              <w:rPr>
                <w:rFonts w:ascii="Comic Sans MS" w:eastAsia="Comic Sans MS" w:hAnsi="Comic Sans MS" w:cs="Comic Sans MS"/>
                <w:color w:val="000000" w:themeColor="text1"/>
                <w:sz w:val="16"/>
                <w:szCs w:val="16"/>
              </w:rPr>
              <w:t>In R.E. this half-term, we will be</w:t>
            </w:r>
            <w:r w:rsidR="00FB022D">
              <w:rPr>
                <w:rFonts w:ascii="Comic Sans MS" w:eastAsia="Comic Sans MS" w:hAnsi="Comic Sans MS" w:cs="Comic Sans MS"/>
                <w:color w:val="000000" w:themeColor="text1"/>
                <w:sz w:val="16"/>
                <w:szCs w:val="16"/>
              </w:rPr>
              <w:t xml:space="preserve"> completing a module on Salvation and it will be looking at the question: </w:t>
            </w:r>
            <w:r w:rsidR="00206B80">
              <w:rPr>
                <w:rFonts w:ascii="Comic Sans MS" w:eastAsia="Comic Sans MS" w:hAnsi="Comic Sans MS" w:cs="Comic Sans MS"/>
                <w:color w:val="000000" w:themeColor="text1"/>
                <w:sz w:val="16"/>
                <w:szCs w:val="16"/>
              </w:rPr>
              <w:t xml:space="preserve">Why do Christians remember the events of </w:t>
            </w:r>
            <w:r w:rsidR="00206B80" w:rsidRPr="00206B80">
              <w:rPr>
                <w:rFonts w:ascii="Comic Sans MS" w:eastAsia="Comic Sans MS" w:hAnsi="Comic Sans MS" w:cs="Comic Sans MS"/>
                <w:color w:val="000000" w:themeColor="text1"/>
                <w:sz w:val="16"/>
                <w:szCs w:val="16"/>
              </w:rPr>
              <w:t>Holy Week every year?</w:t>
            </w:r>
            <w:r w:rsidR="00206B80">
              <w:rPr>
                <w:rFonts w:ascii="Comic Sans MS" w:eastAsia="Comic Sans MS" w:hAnsi="Comic Sans MS" w:cs="Comic Sans MS"/>
                <w:color w:val="000000" w:themeColor="text1"/>
                <w:sz w:val="16"/>
                <w:szCs w:val="16"/>
              </w:rPr>
              <w:t xml:space="preserve"> The children will know that: </w:t>
            </w:r>
            <w:r w:rsidR="00206B80" w:rsidRPr="00206B80">
              <w:rPr>
                <w:rFonts w:ascii="Comic Sans MS" w:eastAsia="Comic Sans MS" w:hAnsi="Comic Sans MS" w:cs="Comic Sans MS"/>
                <w:color w:val="000000" w:themeColor="text1"/>
                <w:sz w:val="16"/>
                <w:szCs w:val="16"/>
              </w:rPr>
              <w:t>Christians see Holy Week as the culmination of Jesus’ earthly life, leading to his death and resurrection.</w:t>
            </w:r>
          </w:p>
          <w:p w14:paraId="40E9D5B8" w14:textId="77777777" w:rsidR="00206B80" w:rsidRPr="00206B80" w:rsidRDefault="00206B80" w:rsidP="00206B80">
            <w:pPr>
              <w:spacing w:after="0" w:line="240" w:lineRule="auto"/>
              <w:rPr>
                <w:rFonts w:ascii="Comic Sans MS" w:eastAsia="Comic Sans MS" w:hAnsi="Comic Sans MS" w:cs="Comic Sans MS"/>
                <w:color w:val="000000" w:themeColor="text1"/>
                <w:sz w:val="16"/>
                <w:szCs w:val="16"/>
              </w:rPr>
            </w:pPr>
            <w:r w:rsidRPr="00206B80">
              <w:rPr>
                <w:rFonts w:ascii="Comic Sans MS" w:eastAsia="Comic Sans MS" w:hAnsi="Comic Sans MS" w:cs="Comic Sans MS"/>
                <w:color w:val="000000" w:themeColor="text1"/>
                <w:sz w:val="16"/>
                <w:szCs w:val="16"/>
              </w:rPr>
              <w:t>• The various events of Holy</w:t>
            </w:r>
          </w:p>
          <w:p w14:paraId="65B8DB9E" w14:textId="77777777" w:rsidR="00206B80" w:rsidRPr="00206B80" w:rsidRDefault="00206B80" w:rsidP="00206B80">
            <w:pPr>
              <w:spacing w:after="0" w:line="240" w:lineRule="auto"/>
              <w:rPr>
                <w:rFonts w:ascii="Comic Sans MS" w:eastAsia="Comic Sans MS" w:hAnsi="Comic Sans MS" w:cs="Comic Sans MS"/>
                <w:color w:val="000000" w:themeColor="text1"/>
                <w:sz w:val="16"/>
                <w:szCs w:val="16"/>
              </w:rPr>
            </w:pPr>
            <w:r w:rsidRPr="00206B80">
              <w:rPr>
                <w:rFonts w:ascii="Comic Sans MS" w:eastAsia="Comic Sans MS" w:hAnsi="Comic Sans MS" w:cs="Comic Sans MS"/>
                <w:color w:val="000000" w:themeColor="text1"/>
                <w:sz w:val="16"/>
                <w:szCs w:val="16"/>
              </w:rPr>
              <w:t>Week, such as the Last Supper,</w:t>
            </w:r>
          </w:p>
          <w:p w14:paraId="7FCE2C30" w14:textId="77777777" w:rsidR="00206B80" w:rsidRPr="00206B80" w:rsidRDefault="00206B80" w:rsidP="00206B80">
            <w:pPr>
              <w:spacing w:after="0" w:line="240" w:lineRule="auto"/>
              <w:rPr>
                <w:rFonts w:ascii="Comic Sans MS" w:eastAsia="Comic Sans MS" w:hAnsi="Comic Sans MS" w:cs="Comic Sans MS"/>
                <w:color w:val="000000" w:themeColor="text1"/>
                <w:sz w:val="16"/>
                <w:szCs w:val="16"/>
              </w:rPr>
            </w:pPr>
            <w:r w:rsidRPr="00206B80">
              <w:rPr>
                <w:rFonts w:ascii="Comic Sans MS" w:eastAsia="Comic Sans MS" w:hAnsi="Comic Sans MS" w:cs="Comic Sans MS"/>
                <w:color w:val="000000" w:themeColor="text1"/>
                <w:sz w:val="16"/>
                <w:szCs w:val="16"/>
              </w:rPr>
              <w:t>were important in showing the</w:t>
            </w:r>
          </w:p>
          <w:p w14:paraId="23822DF1" w14:textId="77777777" w:rsidR="00206B80" w:rsidRPr="00206B80" w:rsidRDefault="00206B80" w:rsidP="00206B80">
            <w:pPr>
              <w:spacing w:after="0" w:line="240" w:lineRule="auto"/>
              <w:rPr>
                <w:rFonts w:ascii="Comic Sans MS" w:eastAsia="Comic Sans MS" w:hAnsi="Comic Sans MS" w:cs="Comic Sans MS"/>
                <w:color w:val="000000" w:themeColor="text1"/>
                <w:sz w:val="16"/>
                <w:szCs w:val="16"/>
              </w:rPr>
            </w:pPr>
            <w:r w:rsidRPr="00206B80">
              <w:rPr>
                <w:rFonts w:ascii="Comic Sans MS" w:eastAsia="Comic Sans MS" w:hAnsi="Comic Sans MS" w:cs="Comic Sans MS"/>
                <w:color w:val="000000" w:themeColor="text1"/>
                <w:sz w:val="16"/>
                <w:szCs w:val="16"/>
              </w:rPr>
              <w:t>disciples what Jesus came to do.</w:t>
            </w:r>
          </w:p>
          <w:p w14:paraId="54293DCF" w14:textId="77777777" w:rsidR="00206B80" w:rsidRPr="00206B80" w:rsidRDefault="00206B80" w:rsidP="00206B80">
            <w:pPr>
              <w:spacing w:after="0" w:line="240" w:lineRule="auto"/>
              <w:rPr>
                <w:rFonts w:ascii="Comic Sans MS" w:eastAsia="Comic Sans MS" w:hAnsi="Comic Sans MS" w:cs="Comic Sans MS"/>
                <w:color w:val="000000" w:themeColor="text1"/>
                <w:sz w:val="16"/>
                <w:szCs w:val="16"/>
              </w:rPr>
            </w:pPr>
            <w:r w:rsidRPr="00206B80">
              <w:rPr>
                <w:rFonts w:ascii="Comic Sans MS" w:eastAsia="Comic Sans MS" w:hAnsi="Comic Sans MS" w:cs="Comic Sans MS"/>
                <w:color w:val="000000" w:themeColor="text1"/>
                <w:sz w:val="16"/>
                <w:szCs w:val="16"/>
              </w:rPr>
              <w:t>• Christians today trust that Jesus</w:t>
            </w:r>
          </w:p>
          <w:p w14:paraId="4D34FE13" w14:textId="77777777" w:rsidR="00206B80" w:rsidRPr="00206B80" w:rsidRDefault="00206B80" w:rsidP="00206B80">
            <w:pPr>
              <w:spacing w:after="0" w:line="240" w:lineRule="auto"/>
              <w:rPr>
                <w:rFonts w:ascii="Comic Sans MS" w:eastAsia="Comic Sans MS" w:hAnsi="Comic Sans MS" w:cs="Comic Sans MS"/>
                <w:color w:val="000000" w:themeColor="text1"/>
                <w:sz w:val="16"/>
                <w:szCs w:val="16"/>
              </w:rPr>
            </w:pPr>
            <w:r w:rsidRPr="00206B80">
              <w:rPr>
                <w:rFonts w:ascii="Comic Sans MS" w:eastAsia="Comic Sans MS" w:hAnsi="Comic Sans MS" w:cs="Comic Sans MS"/>
                <w:color w:val="000000" w:themeColor="text1"/>
                <w:sz w:val="16"/>
                <w:szCs w:val="16"/>
              </w:rPr>
              <w:t>really did rise from the dead, and</w:t>
            </w:r>
          </w:p>
          <w:p w14:paraId="0503EA82" w14:textId="77777777" w:rsidR="00206B80" w:rsidRPr="00206B80" w:rsidRDefault="00206B80" w:rsidP="00206B80">
            <w:pPr>
              <w:spacing w:after="0" w:line="240" w:lineRule="auto"/>
              <w:rPr>
                <w:rFonts w:ascii="Comic Sans MS" w:eastAsia="Comic Sans MS" w:hAnsi="Comic Sans MS" w:cs="Comic Sans MS"/>
                <w:color w:val="000000" w:themeColor="text1"/>
                <w:sz w:val="16"/>
                <w:szCs w:val="16"/>
              </w:rPr>
            </w:pPr>
            <w:r w:rsidRPr="00206B80">
              <w:rPr>
                <w:rFonts w:ascii="Comic Sans MS" w:eastAsia="Comic Sans MS" w:hAnsi="Comic Sans MS" w:cs="Comic Sans MS"/>
                <w:color w:val="000000" w:themeColor="text1"/>
                <w:sz w:val="16"/>
                <w:szCs w:val="16"/>
              </w:rPr>
              <w:t>so is still alive today.</w:t>
            </w:r>
          </w:p>
          <w:p w14:paraId="02483B45" w14:textId="77777777" w:rsidR="00206B80" w:rsidRPr="00206B80" w:rsidRDefault="00206B80" w:rsidP="00206B80">
            <w:pPr>
              <w:spacing w:after="0" w:line="240" w:lineRule="auto"/>
              <w:rPr>
                <w:rFonts w:ascii="Comic Sans MS" w:eastAsia="Comic Sans MS" w:hAnsi="Comic Sans MS" w:cs="Comic Sans MS"/>
                <w:color w:val="000000" w:themeColor="text1"/>
                <w:sz w:val="16"/>
                <w:szCs w:val="16"/>
              </w:rPr>
            </w:pPr>
            <w:r w:rsidRPr="00206B80">
              <w:rPr>
                <w:rFonts w:ascii="Comic Sans MS" w:eastAsia="Comic Sans MS" w:hAnsi="Comic Sans MS" w:cs="Comic Sans MS"/>
                <w:color w:val="000000" w:themeColor="text1"/>
                <w:sz w:val="16"/>
                <w:szCs w:val="16"/>
              </w:rPr>
              <w:t>• Christians remember and</w:t>
            </w:r>
          </w:p>
          <w:p w14:paraId="281688D4" w14:textId="77777777" w:rsidR="00206B80" w:rsidRPr="00206B80" w:rsidRDefault="00206B80" w:rsidP="00206B80">
            <w:pPr>
              <w:spacing w:after="0" w:line="240" w:lineRule="auto"/>
              <w:rPr>
                <w:rFonts w:ascii="Comic Sans MS" w:eastAsia="Comic Sans MS" w:hAnsi="Comic Sans MS" w:cs="Comic Sans MS"/>
                <w:color w:val="000000" w:themeColor="text1"/>
                <w:sz w:val="16"/>
                <w:szCs w:val="16"/>
              </w:rPr>
            </w:pPr>
            <w:r w:rsidRPr="00206B80">
              <w:rPr>
                <w:rFonts w:ascii="Comic Sans MS" w:eastAsia="Comic Sans MS" w:hAnsi="Comic Sans MS" w:cs="Comic Sans MS"/>
                <w:color w:val="000000" w:themeColor="text1"/>
                <w:sz w:val="16"/>
                <w:szCs w:val="16"/>
              </w:rPr>
              <w:t>celebrate Jesus’ last week, death</w:t>
            </w:r>
          </w:p>
          <w:p w14:paraId="4C8247E2" w14:textId="2996BF6D" w:rsidR="00FB022D" w:rsidRPr="00B37CE2" w:rsidRDefault="00206B80" w:rsidP="34499CF1">
            <w:pPr>
              <w:spacing w:after="0" w:line="240" w:lineRule="auto"/>
              <w:rPr>
                <w:rFonts w:ascii="Comic Sans MS" w:eastAsia="Comic Sans MS" w:hAnsi="Comic Sans MS" w:cs="Comic Sans MS"/>
                <w:color w:val="000000" w:themeColor="text1"/>
                <w:sz w:val="16"/>
                <w:szCs w:val="16"/>
              </w:rPr>
            </w:pPr>
            <w:r w:rsidRPr="00206B80">
              <w:rPr>
                <w:rFonts w:ascii="Comic Sans MS" w:eastAsia="Comic Sans MS" w:hAnsi="Comic Sans MS" w:cs="Comic Sans MS"/>
                <w:color w:val="000000" w:themeColor="text1"/>
                <w:sz w:val="16"/>
                <w:szCs w:val="16"/>
              </w:rPr>
              <w:t>and resurrection.</w:t>
            </w:r>
          </w:p>
        </w:tc>
        <w:tc>
          <w:tcPr>
            <w:tcW w:w="3544" w:type="dxa"/>
            <w:gridSpan w:val="2"/>
            <w:shd w:val="clear" w:color="auto" w:fill="E2EFD9" w:themeFill="accent6" w:themeFillTint="33"/>
          </w:tcPr>
          <w:p w14:paraId="3D0C8A36" w14:textId="77777777" w:rsidR="00545304" w:rsidRPr="00B37CE2" w:rsidRDefault="00545304" w:rsidP="00380CD2">
            <w:pPr>
              <w:spacing w:after="0" w:line="240" w:lineRule="auto"/>
              <w:jc w:val="center"/>
              <w:rPr>
                <w:rFonts w:ascii="Comic Sans MS" w:hAnsi="Comic Sans MS"/>
                <w:b/>
                <w:sz w:val="16"/>
                <w:szCs w:val="16"/>
              </w:rPr>
            </w:pPr>
            <w:r w:rsidRPr="00B37CE2">
              <w:rPr>
                <w:rFonts w:ascii="Comic Sans MS" w:hAnsi="Comic Sans MS"/>
                <w:b/>
                <w:sz w:val="16"/>
                <w:szCs w:val="16"/>
              </w:rPr>
              <w:t>Maths</w:t>
            </w:r>
          </w:p>
          <w:p w14:paraId="31A7840B" w14:textId="398B2D40" w:rsidR="00545304" w:rsidRPr="00B37CE2" w:rsidRDefault="00545304" w:rsidP="00305C1C">
            <w:pPr>
              <w:spacing w:after="0" w:line="240" w:lineRule="auto"/>
              <w:rPr>
                <w:rFonts w:ascii="Comic Sans MS" w:hAnsi="Comic Sans MS"/>
                <w:sz w:val="16"/>
                <w:szCs w:val="16"/>
              </w:rPr>
            </w:pPr>
            <w:r w:rsidRPr="34499CF1">
              <w:rPr>
                <w:rFonts w:ascii="Comic Sans MS" w:hAnsi="Comic Sans MS"/>
                <w:sz w:val="16"/>
                <w:szCs w:val="16"/>
              </w:rPr>
              <w:t>In Maths</w:t>
            </w:r>
            <w:r w:rsidR="00D504C7" w:rsidRPr="34499CF1">
              <w:rPr>
                <w:rFonts w:ascii="Comic Sans MS" w:hAnsi="Comic Sans MS"/>
                <w:sz w:val="16"/>
                <w:szCs w:val="16"/>
              </w:rPr>
              <w:t>,</w:t>
            </w:r>
            <w:r w:rsidRPr="34499CF1">
              <w:rPr>
                <w:rFonts w:ascii="Comic Sans MS" w:hAnsi="Comic Sans MS"/>
                <w:sz w:val="16"/>
                <w:szCs w:val="16"/>
              </w:rPr>
              <w:t xml:space="preserve"> during this half-term, our o</w:t>
            </w:r>
            <w:r w:rsidR="00DF269B" w:rsidRPr="34499CF1">
              <w:rPr>
                <w:rFonts w:ascii="Comic Sans MS" w:hAnsi="Comic Sans MS"/>
                <w:sz w:val="16"/>
                <w:szCs w:val="16"/>
              </w:rPr>
              <w:t>bject</w:t>
            </w:r>
            <w:r w:rsidR="006231C5" w:rsidRPr="34499CF1">
              <w:rPr>
                <w:rFonts w:ascii="Comic Sans MS" w:hAnsi="Comic Sans MS"/>
                <w:sz w:val="16"/>
                <w:szCs w:val="16"/>
              </w:rPr>
              <w:t>ives</w:t>
            </w:r>
            <w:r w:rsidR="00305C1C" w:rsidRPr="34499CF1">
              <w:rPr>
                <w:rFonts w:ascii="Comic Sans MS" w:hAnsi="Comic Sans MS"/>
                <w:sz w:val="16"/>
                <w:szCs w:val="16"/>
              </w:rPr>
              <w:t xml:space="preserve">  </w:t>
            </w:r>
            <w:r w:rsidR="18A00C82" w:rsidRPr="34499CF1">
              <w:rPr>
                <w:rFonts w:ascii="Comic Sans MS" w:hAnsi="Comic Sans MS"/>
                <w:sz w:val="16"/>
                <w:szCs w:val="16"/>
              </w:rPr>
              <w:t xml:space="preserve">For Year 3, the focus will be fractions followed by Mass and Capacity. </w:t>
            </w:r>
            <w:r w:rsidR="00FC40DF">
              <w:rPr>
                <w:rFonts w:ascii="Comic Sans MS" w:hAnsi="Comic Sans MS"/>
                <w:sz w:val="16"/>
                <w:szCs w:val="16"/>
              </w:rPr>
              <w:t>In fractions, we will be finding out about the meaning of the numerator and denominator.  We will be counting in fractions and comparing fractions.</w:t>
            </w:r>
            <w:r w:rsidR="18A00C82" w:rsidRPr="34499CF1">
              <w:rPr>
                <w:rFonts w:ascii="Comic Sans MS" w:hAnsi="Comic Sans MS"/>
                <w:sz w:val="16"/>
                <w:szCs w:val="16"/>
              </w:rPr>
              <w:t xml:space="preserve"> </w:t>
            </w:r>
            <w:r w:rsidR="00FC40DF">
              <w:rPr>
                <w:rFonts w:ascii="Comic Sans MS" w:hAnsi="Comic Sans MS"/>
                <w:sz w:val="16"/>
                <w:szCs w:val="16"/>
              </w:rPr>
              <w:t xml:space="preserve">In Mass and Capacity, we will be using scales, measuring mass in kilograms and grams.  We will be finding out about capacity and measuring capacity in litres and millilitres. </w:t>
            </w:r>
            <w:r w:rsidR="18A00C82" w:rsidRPr="34499CF1">
              <w:rPr>
                <w:rFonts w:ascii="Comic Sans MS" w:hAnsi="Comic Sans MS"/>
                <w:sz w:val="16"/>
                <w:szCs w:val="16"/>
              </w:rPr>
              <w:t>In Year 4, we will be doing fractions followed by decimals.</w:t>
            </w:r>
            <w:r w:rsidR="00FC40DF">
              <w:rPr>
                <w:rFonts w:ascii="Comic Sans MS" w:hAnsi="Comic Sans MS"/>
                <w:sz w:val="16"/>
                <w:szCs w:val="16"/>
              </w:rPr>
              <w:t xml:space="preserve"> In fractions, we will be adding and subtracting fractions, comparing fractions and finding out about mixed numbers. In decimals, we will be learning how to use tenths and hundredths. </w:t>
            </w:r>
            <w:r w:rsidR="00305C1C" w:rsidRPr="34499CF1">
              <w:rPr>
                <w:rFonts w:ascii="Comic Sans MS" w:hAnsi="Comic Sans MS"/>
                <w:sz w:val="16"/>
                <w:szCs w:val="16"/>
              </w:rPr>
              <w:t xml:space="preserve">There will also be a big focus on multiplication tables in readiness for the multiplication quizzes that Year 4 children take in June. </w:t>
            </w:r>
          </w:p>
        </w:tc>
        <w:tc>
          <w:tcPr>
            <w:tcW w:w="2835" w:type="dxa"/>
            <w:gridSpan w:val="2"/>
            <w:shd w:val="clear" w:color="auto" w:fill="FBE4D5" w:themeFill="accent2" w:themeFillTint="33"/>
          </w:tcPr>
          <w:p w14:paraId="23FC5303" w14:textId="2746500F" w:rsidR="00DF6AC7" w:rsidRPr="00B37CE2" w:rsidRDefault="5D2755F5" w:rsidP="00FB022D">
            <w:pPr>
              <w:spacing w:after="0" w:line="240" w:lineRule="auto"/>
              <w:rPr>
                <w:rFonts w:ascii="Comic Sans MS" w:hAnsi="Comic Sans MS"/>
                <w:b/>
                <w:bCs/>
                <w:sz w:val="16"/>
                <w:szCs w:val="16"/>
              </w:rPr>
            </w:pPr>
            <w:r w:rsidRPr="34499CF1">
              <w:rPr>
                <w:rFonts w:ascii="Comic Sans MS" w:hAnsi="Comic Sans MS"/>
                <w:b/>
                <w:bCs/>
                <w:sz w:val="16"/>
                <w:szCs w:val="16"/>
              </w:rPr>
              <w:t>History</w:t>
            </w:r>
          </w:p>
          <w:p w14:paraId="6E2F719D" w14:textId="4BE0F328" w:rsidR="00DF6AC7" w:rsidRPr="00FB022D" w:rsidRDefault="61BEBEEA" w:rsidP="00FB022D">
            <w:pPr>
              <w:spacing w:after="0" w:line="240" w:lineRule="auto"/>
              <w:rPr>
                <w:rFonts w:ascii="Comic Sans MS" w:hAnsi="Comic Sans MS"/>
                <w:b/>
                <w:bCs/>
                <w:sz w:val="16"/>
                <w:szCs w:val="16"/>
              </w:rPr>
            </w:pPr>
            <w:r w:rsidRPr="34499CF1">
              <w:rPr>
                <w:rFonts w:ascii="Comic Sans MS" w:hAnsi="Comic Sans MS"/>
                <w:sz w:val="16"/>
                <w:szCs w:val="16"/>
              </w:rPr>
              <w:t xml:space="preserve">Our history theme is entitled ‘Emperors and Empires’. </w:t>
            </w:r>
            <w:r w:rsidR="00FB022D">
              <w:rPr>
                <w:rFonts w:ascii="Comic Sans MS" w:hAnsi="Comic Sans MS"/>
                <w:sz w:val="16"/>
                <w:szCs w:val="16"/>
              </w:rPr>
              <w:t>In this</w:t>
            </w:r>
            <w:r w:rsidR="00FC40DF">
              <w:rPr>
                <w:rFonts w:ascii="Comic Sans MS" w:hAnsi="Comic Sans MS"/>
                <w:sz w:val="16"/>
                <w:szCs w:val="16"/>
              </w:rPr>
              <w:t xml:space="preserve"> project, we</w:t>
            </w:r>
            <w:r w:rsidR="00FB022D" w:rsidRPr="00FB022D">
              <w:rPr>
                <w:rFonts w:ascii="Comic Sans MS" w:hAnsi="Comic Sans MS"/>
                <w:sz w:val="16"/>
                <w:szCs w:val="16"/>
              </w:rPr>
              <w:t xml:space="preserve"> will learn about the growth and decline of the Roman Rep</w:t>
            </w:r>
            <w:r w:rsidR="00FC40DF">
              <w:rPr>
                <w:rFonts w:ascii="Comic Sans MS" w:hAnsi="Comic Sans MS"/>
                <w:sz w:val="16"/>
                <w:szCs w:val="16"/>
              </w:rPr>
              <w:t>ublic and the Roman Empire. We</w:t>
            </w:r>
            <w:r w:rsidR="00FB022D" w:rsidRPr="00FB022D">
              <w:rPr>
                <w:rFonts w:ascii="Comic Sans MS" w:hAnsi="Comic Sans MS"/>
                <w:sz w:val="16"/>
                <w:szCs w:val="16"/>
              </w:rPr>
              <w:t xml:space="preserve"> will discover the absolute power of the Roman emperors and study the hierarchies of Rom</w:t>
            </w:r>
            <w:r w:rsidR="00FC40DF">
              <w:rPr>
                <w:rFonts w:ascii="Comic Sans MS" w:hAnsi="Comic Sans MS"/>
                <w:sz w:val="16"/>
                <w:szCs w:val="16"/>
              </w:rPr>
              <w:t xml:space="preserve">an society and the Roman army. We </w:t>
            </w:r>
            <w:r w:rsidR="00FB022D" w:rsidRPr="00FB022D">
              <w:rPr>
                <w:rFonts w:ascii="Comic Sans MS" w:hAnsi="Comic Sans MS"/>
                <w:sz w:val="16"/>
                <w:szCs w:val="16"/>
              </w:rPr>
              <w:t>will study the first invasions of Britain in 55 and 54 BC and the Roman co</w:t>
            </w:r>
            <w:r w:rsidR="00FC40DF">
              <w:rPr>
                <w:rFonts w:ascii="Comic Sans MS" w:hAnsi="Comic Sans MS"/>
                <w:sz w:val="16"/>
                <w:szCs w:val="16"/>
              </w:rPr>
              <w:t>nquest of Britain in AD 43. We</w:t>
            </w:r>
            <w:r w:rsidR="00FB022D" w:rsidRPr="00FB022D">
              <w:rPr>
                <w:rFonts w:ascii="Comic Sans MS" w:hAnsi="Comic Sans MS"/>
                <w:sz w:val="16"/>
                <w:szCs w:val="16"/>
              </w:rPr>
              <w:t xml:space="preserve"> will learn about Boudicca’s rebellion, Hadrian’s Wall and the Romanisation of Britain, including how Christianity came to Britain and investigate the </w:t>
            </w:r>
            <w:r w:rsidR="00FC40DF">
              <w:rPr>
                <w:rFonts w:ascii="Comic Sans MS" w:hAnsi="Comic Sans MS"/>
                <w:sz w:val="16"/>
                <w:szCs w:val="16"/>
              </w:rPr>
              <w:t>legacy of Roman Britain in our</w:t>
            </w:r>
            <w:r w:rsidR="00FB022D" w:rsidRPr="00FB022D">
              <w:rPr>
                <w:rFonts w:ascii="Comic Sans MS" w:hAnsi="Comic Sans MS"/>
                <w:sz w:val="16"/>
                <w:szCs w:val="16"/>
              </w:rPr>
              <w:t xml:space="preserve"> local area.</w:t>
            </w:r>
          </w:p>
        </w:tc>
        <w:tc>
          <w:tcPr>
            <w:tcW w:w="3124" w:type="dxa"/>
            <w:gridSpan w:val="2"/>
            <w:shd w:val="clear" w:color="auto" w:fill="FFF2CC" w:themeFill="accent4" w:themeFillTint="33"/>
          </w:tcPr>
          <w:p w14:paraId="3ACA21D7" w14:textId="77777777" w:rsidR="00E136AA" w:rsidRPr="00B37CE2" w:rsidRDefault="00545304" w:rsidP="00E136AA">
            <w:pPr>
              <w:spacing w:after="0" w:line="240" w:lineRule="auto"/>
              <w:jc w:val="center"/>
              <w:rPr>
                <w:rFonts w:ascii="Comic Sans MS" w:hAnsi="Comic Sans MS"/>
                <w:b/>
                <w:sz w:val="16"/>
                <w:szCs w:val="16"/>
              </w:rPr>
            </w:pPr>
            <w:r w:rsidRPr="00B37CE2">
              <w:rPr>
                <w:rFonts w:ascii="Comic Sans MS" w:hAnsi="Comic Sans MS"/>
                <w:b/>
                <w:sz w:val="16"/>
                <w:szCs w:val="16"/>
              </w:rPr>
              <w:t>PSHCE/RSE</w:t>
            </w:r>
          </w:p>
          <w:p w14:paraId="38DB9EE5" w14:textId="37AC1FAD" w:rsidR="00545304" w:rsidRPr="00B37CE2" w:rsidRDefault="00AE6B24" w:rsidP="00982FBE">
            <w:pPr>
              <w:spacing w:after="0" w:line="240" w:lineRule="auto"/>
              <w:rPr>
                <w:rFonts w:ascii="Comic Sans MS" w:hAnsi="Comic Sans MS"/>
                <w:sz w:val="16"/>
                <w:szCs w:val="16"/>
              </w:rPr>
            </w:pPr>
            <w:r>
              <w:rPr>
                <w:rFonts w:ascii="Comic Sans MS" w:hAnsi="Comic Sans MS"/>
                <w:sz w:val="16"/>
                <w:szCs w:val="16"/>
              </w:rPr>
              <w:t xml:space="preserve">In PSHCE, we are continuing work on being the best that we can be.  This module is entitled: </w:t>
            </w:r>
            <w:r w:rsidRPr="00AE6B24">
              <w:rPr>
                <w:rFonts w:ascii="Comic Sans MS" w:hAnsi="Comic Sans MS"/>
                <w:sz w:val="16"/>
                <w:szCs w:val="16"/>
              </w:rPr>
              <w:t>Why should we eat well and look after our teeth?</w:t>
            </w:r>
            <w:r>
              <w:rPr>
                <w:rFonts w:ascii="Comic Sans MS" w:hAnsi="Comic Sans MS"/>
                <w:sz w:val="16"/>
                <w:szCs w:val="16"/>
              </w:rPr>
              <w:t xml:space="preserve"> It follows on from the theme last half-term entitled: Why should we keep active and sleep well’.  We will be looking at what makes a healthy balanced diet</w:t>
            </w:r>
            <w:r w:rsidR="00FB022D">
              <w:rPr>
                <w:rFonts w:ascii="Comic Sans MS" w:hAnsi="Comic Sans MS"/>
                <w:sz w:val="16"/>
                <w:szCs w:val="16"/>
              </w:rPr>
              <w:t>, food groups and what vitamins and nutrients our body needs</w:t>
            </w:r>
            <w:r>
              <w:rPr>
                <w:rFonts w:ascii="Comic Sans MS" w:hAnsi="Comic Sans MS"/>
                <w:sz w:val="16"/>
                <w:szCs w:val="16"/>
              </w:rPr>
              <w:t xml:space="preserve">. </w:t>
            </w:r>
            <w:r w:rsidR="00FB022D">
              <w:rPr>
                <w:rFonts w:ascii="Comic Sans MS" w:hAnsi="Comic Sans MS"/>
                <w:sz w:val="16"/>
                <w:szCs w:val="16"/>
              </w:rPr>
              <w:t>We will be comparing fresh foods with processed foods and looking at the differences.  In the final session, we</w:t>
            </w:r>
            <w:r>
              <w:rPr>
                <w:rFonts w:ascii="Comic Sans MS" w:hAnsi="Comic Sans MS"/>
                <w:sz w:val="16"/>
                <w:szCs w:val="16"/>
              </w:rPr>
              <w:t xml:space="preserve"> will be preparing a healthy meal</w:t>
            </w:r>
            <w:r w:rsidR="00FB022D">
              <w:rPr>
                <w:rFonts w:ascii="Comic Sans MS" w:hAnsi="Comic Sans MS"/>
                <w:sz w:val="16"/>
                <w:szCs w:val="16"/>
              </w:rPr>
              <w:t>,</w:t>
            </w:r>
            <w:r>
              <w:rPr>
                <w:rFonts w:ascii="Comic Sans MS" w:hAnsi="Comic Sans MS"/>
                <w:sz w:val="16"/>
                <w:szCs w:val="16"/>
              </w:rPr>
              <w:t xml:space="preserve"> </w:t>
            </w:r>
            <w:r w:rsidR="00FB022D">
              <w:rPr>
                <w:rFonts w:ascii="Comic Sans MS" w:hAnsi="Comic Sans MS"/>
                <w:sz w:val="16"/>
                <w:szCs w:val="16"/>
              </w:rPr>
              <w:t xml:space="preserve">based on our research, </w:t>
            </w:r>
            <w:r>
              <w:rPr>
                <w:rFonts w:ascii="Comic Sans MS" w:hAnsi="Comic Sans MS"/>
                <w:sz w:val="16"/>
                <w:szCs w:val="16"/>
              </w:rPr>
              <w:t>to bring home for you to try.  We will also be thinking about our teeth and finding out ho</w:t>
            </w:r>
            <w:r w:rsidR="00FB022D">
              <w:rPr>
                <w:rFonts w:ascii="Comic Sans MS" w:hAnsi="Comic Sans MS"/>
                <w:sz w:val="16"/>
                <w:szCs w:val="16"/>
              </w:rPr>
              <w:t xml:space="preserve">w we can keep protect our teeth, including the role of the dentist.  </w:t>
            </w:r>
            <w:r>
              <w:rPr>
                <w:rFonts w:ascii="Comic Sans MS" w:hAnsi="Comic Sans MS"/>
                <w:sz w:val="16"/>
                <w:szCs w:val="16"/>
              </w:rPr>
              <w:t xml:space="preserve">  </w:t>
            </w:r>
          </w:p>
        </w:tc>
      </w:tr>
      <w:tr w:rsidR="002324EF" w:rsidRPr="00186584" w14:paraId="03630D4D" w14:textId="77777777" w:rsidTr="00F5468B">
        <w:trPr>
          <w:trHeight w:val="2250"/>
        </w:trPr>
        <w:tc>
          <w:tcPr>
            <w:tcW w:w="4028" w:type="dxa"/>
            <w:gridSpan w:val="3"/>
            <w:shd w:val="clear" w:color="auto" w:fill="A8D08D" w:themeFill="accent6" w:themeFillTint="99"/>
          </w:tcPr>
          <w:p w14:paraId="250998B1" w14:textId="09F9CA2D" w:rsidR="002324EF" w:rsidRPr="00B37CE2" w:rsidRDefault="002324EF" w:rsidP="00697118">
            <w:pPr>
              <w:spacing w:after="0" w:line="240" w:lineRule="auto"/>
              <w:jc w:val="center"/>
              <w:rPr>
                <w:b/>
                <w:sz w:val="16"/>
                <w:szCs w:val="16"/>
              </w:rPr>
            </w:pPr>
            <w:r w:rsidRPr="00B37CE2">
              <w:rPr>
                <w:b/>
                <w:sz w:val="16"/>
                <w:szCs w:val="16"/>
              </w:rPr>
              <w:t>Rhine</w:t>
            </w:r>
          </w:p>
          <w:p w14:paraId="7C33942A" w14:textId="0ECA5488" w:rsidR="002324EF" w:rsidRPr="00B37CE2" w:rsidRDefault="002324EF" w:rsidP="00380CD2">
            <w:pPr>
              <w:spacing w:after="0" w:line="240" w:lineRule="auto"/>
              <w:jc w:val="center"/>
              <w:rPr>
                <w:b/>
                <w:sz w:val="16"/>
                <w:szCs w:val="16"/>
              </w:rPr>
            </w:pPr>
            <w:r w:rsidRPr="00B37CE2">
              <w:rPr>
                <w:b/>
                <w:noProof/>
                <w:sz w:val="16"/>
                <w:szCs w:val="16"/>
              </w:rPr>
              <w:drawing>
                <wp:inline distT="0" distB="0" distL="0" distR="0" wp14:anchorId="76A7CE2F" wp14:editId="7B6792C5">
                  <wp:extent cx="14382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085850"/>
                          </a:xfrm>
                          <a:prstGeom prst="rect">
                            <a:avLst/>
                          </a:prstGeom>
                          <a:noFill/>
                          <a:ln>
                            <a:noFill/>
                          </a:ln>
                        </pic:spPr>
                      </pic:pic>
                    </a:graphicData>
                  </a:graphic>
                </wp:inline>
              </w:drawing>
            </w:r>
          </w:p>
          <w:p w14:paraId="61C8159A" w14:textId="77777777" w:rsidR="002324EF" w:rsidRPr="00B37CE2" w:rsidRDefault="002324EF" w:rsidP="00380CD2">
            <w:pPr>
              <w:spacing w:after="0" w:line="240" w:lineRule="auto"/>
              <w:jc w:val="center"/>
              <w:rPr>
                <w:b/>
                <w:sz w:val="16"/>
                <w:szCs w:val="16"/>
              </w:rPr>
            </w:pPr>
            <w:r w:rsidRPr="00B37CE2">
              <w:rPr>
                <w:b/>
                <w:sz w:val="16"/>
                <w:szCs w:val="16"/>
              </w:rPr>
              <w:t>Curriculum Grid</w:t>
            </w:r>
          </w:p>
          <w:p w14:paraId="53F1A902" w14:textId="5BF22B06" w:rsidR="002324EF" w:rsidRPr="00B37CE2" w:rsidRDefault="002324EF" w:rsidP="34499CF1">
            <w:pPr>
              <w:spacing w:after="0" w:line="240" w:lineRule="auto"/>
              <w:jc w:val="center"/>
              <w:rPr>
                <w:b/>
                <w:bCs/>
                <w:sz w:val="16"/>
                <w:szCs w:val="16"/>
              </w:rPr>
            </w:pPr>
            <w:r w:rsidRPr="34499CF1">
              <w:rPr>
                <w:b/>
                <w:bCs/>
                <w:sz w:val="16"/>
                <w:szCs w:val="16"/>
              </w:rPr>
              <w:t>Spring 2</w:t>
            </w:r>
          </w:p>
          <w:p w14:paraId="78ED996D" w14:textId="77777777" w:rsidR="002324EF" w:rsidRPr="00B37CE2" w:rsidRDefault="002324EF" w:rsidP="00380CD2">
            <w:pPr>
              <w:spacing w:after="0" w:line="240" w:lineRule="auto"/>
              <w:jc w:val="center"/>
              <w:rPr>
                <w:b/>
                <w:sz w:val="16"/>
                <w:szCs w:val="16"/>
              </w:rPr>
            </w:pPr>
            <w:r w:rsidRPr="00B37CE2">
              <w:rPr>
                <w:b/>
                <w:sz w:val="16"/>
                <w:szCs w:val="16"/>
              </w:rPr>
              <w:t>Y3/4</w:t>
            </w:r>
          </w:p>
        </w:tc>
        <w:tc>
          <w:tcPr>
            <w:tcW w:w="5039" w:type="dxa"/>
            <w:gridSpan w:val="2"/>
            <w:shd w:val="clear" w:color="auto" w:fill="FFF2CC" w:themeFill="accent4" w:themeFillTint="33"/>
          </w:tcPr>
          <w:p w14:paraId="1742D3AB" w14:textId="77777777" w:rsidR="002324EF" w:rsidRPr="00883C24" w:rsidRDefault="002324EF" w:rsidP="7034A5DD">
            <w:pPr>
              <w:spacing w:after="0" w:line="240" w:lineRule="auto"/>
              <w:jc w:val="center"/>
              <w:rPr>
                <w:rFonts w:ascii="Comic Sans MS" w:hAnsi="Comic Sans MS"/>
                <w:b/>
                <w:bCs/>
                <w:sz w:val="16"/>
                <w:szCs w:val="16"/>
              </w:rPr>
            </w:pPr>
            <w:r w:rsidRPr="7034A5DD">
              <w:rPr>
                <w:rFonts w:ascii="Comic Sans MS" w:hAnsi="Comic Sans MS"/>
                <w:b/>
                <w:bCs/>
                <w:sz w:val="16"/>
                <w:szCs w:val="16"/>
              </w:rPr>
              <w:t>Computing</w:t>
            </w:r>
          </w:p>
          <w:p w14:paraId="79BEF726" w14:textId="77777777" w:rsidR="002324EF" w:rsidRPr="00883C24" w:rsidRDefault="002324EF" w:rsidP="4C6A5F87">
            <w:pPr>
              <w:spacing w:after="0" w:line="240" w:lineRule="auto"/>
              <w:rPr>
                <w:rFonts w:ascii="Comic Sans MS" w:eastAsia="Comic Sans MS" w:hAnsi="Comic Sans MS" w:cs="Comic Sans MS"/>
                <w:sz w:val="16"/>
                <w:szCs w:val="16"/>
              </w:rPr>
            </w:pPr>
            <w:r w:rsidRPr="4C6A5F87">
              <w:rPr>
                <w:rFonts w:ascii="Comic Sans MS" w:hAnsi="Comic Sans MS"/>
                <w:sz w:val="16"/>
                <w:szCs w:val="16"/>
              </w:rPr>
              <w:t xml:space="preserve">In computing, we are investigating branching databases.  </w:t>
            </w:r>
            <w:r w:rsidRPr="4C6A5F87">
              <w:rPr>
                <w:rFonts w:ascii="Comic Sans MS" w:eastAsia="Comic Sans MS" w:hAnsi="Comic Sans MS" w:cs="Comic Sans MS"/>
                <w:color w:val="000000" w:themeColor="text1"/>
                <w:sz w:val="16"/>
                <w:szCs w:val="16"/>
              </w:rPr>
              <w:t>Learners will develop their understanding of what a branching database is and how to create one. They will use yes/no questions to gain an understanding of what attributes are and how to use them to sort groups of objects. Learners will create physical and on-screen branching databases. To conclude the unit, they will create an identification tool using a branching database, which they will test by using it. They will also consider real-world applications for branching databases.</w:t>
            </w:r>
          </w:p>
          <w:p w14:paraId="11E1E578" w14:textId="2294A1B8" w:rsidR="002324EF" w:rsidRPr="00883C24" w:rsidRDefault="002324EF" w:rsidP="4C6A5F87">
            <w:pPr>
              <w:spacing w:after="0" w:line="240" w:lineRule="auto"/>
              <w:jc w:val="center"/>
              <w:rPr>
                <w:rFonts w:ascii="Comic Sans MS" w:hAnsi="Comic Sans MS"/>
                <w:b/>
                <w:bCs/>
                <w:sz w:val="16"/>
                <w:szCs w:val="16"/>
              </w:rPr>
            </w:pPr>
          </w:p>
        </w:tc>
        <w:tc>
          <w:tcPr>
            <w:tcW w:w="3007" w:type="dxa"/>
            <w:gridSpan w:val="2"/>
            <w:shd w:val="clear" w:color="auto" w:fill="D9E2F3" w:themeFill="accent1" w:themeFillTint="33"/>
          </w:tcPr>
          <w:p w14:paraId="0B41C39D" w14:textId="36B874B2" w:rsidR="002324EF" w:rsidRDefault="002324EF" w:rsidP="00CC2C9F">
            <w:pPr>
              <w:spacing w:after="0" w:line="240" w:lineRule="auto"/>
              <w:jc w:val="center"/>
              <w:rPr>
                <w:rFonts w:ascii="Comic Sans MS" w:hAnsi="Comic Sans MS"/>
                <w:b/>
                <w:sz w:val="16"/>
                <w:szCs w:val="16"/>
              </w:rPr>
            </w:pPr>
            <w:r w:rsidRPr="00CC2C9F">
              <w:rPr>
                <w:rFonts w:ascii="Comic Sans MS" w:hAnsi="Comic Sans MS"/>
                <w:b/>
                <w:sz w:val="16"/>
                <w:szCs w:val="16"/>
              </w:rPr>
              <w:t xml:space="preserve">MFL </w:t>
            </w:r>
            <w:r>
              <w:rPr>
                <w:rFonts w:ascii="Comic Sans MS" w:hAnsi="Comic Sans MS"/>
                <w:b/>
                <w:sz w:val="16"/>
                <w:szCs w:val="16"/>
              </w:rPr>
              <w:t>–</w:t>
            </w:r>
            <w:r w:rsidRPr="00CC2C9F">
              <w:rPr>
                <w:rFonts w:ascii="Comic Sans MS" w:hAnsi="Comic Sans MS"/>
                <w:b/>
                <w:sz w:val="16"/>
                <w:szCs w:val="16"/>
              </w:rPr>
              <w:t xml:space="preserve"> French</w:t>
            </w:r>
          </w:p>
          <w:p w14:paraId="31161A0F" w14:textId="054CA946" w:rsidR="002324EF" w:rsidRDefault="002324EF" w:rsidP="00CC2C9F">
            <w:pPr>
              <w:spacing w:after="0" w:line="240" w:lineRule="auto"/>
              <w:rPr>
                <w:rFonts w:ascii="Comic Sans MS" w:hAnsi="Comic Sans MS"/>
                <w:sz w:val="16"/>
                <w:szCs w:val="16"/>
              </w:rPr>
            </w:pPr>
            <w:r>
              <w:rPr>
                <w:rFonts w:ascii="Comic Sans MS" w:hAnsi="Comic Sans MS"/>
                <w:sz w:val="16"/>
                <w:szCs w:val="16"/>
              </w:rPr>
              <w:t>In this unit, we</w:t>
            </w:r>
            <w:r w:rsidRPr="00CC2C9F">
              <w:rPr>
                <w:rFonts w:ascii="Comic Sans MS" w:hAnsi="Comic Sans MS"/>
                <w:sz w:val="16"/>
                <w:szCs w:val="16"/>
              </w:rPr>
              <w:t xml:space="preserve"> will learn how to:</w:t>
            </w:r>
          </w:p>
          <w:p w14:paraId="69069647" w14:textId="77777777" w:rsidR="002324EF" w:rsidRPr="00CC2C9F" w:rsidRDefault="002324EF" w:rsidP="00CC2C9F">
            <w:pPr>
              <w:spacing w:after="0" w:line="240" w:lineRule="auto"/>
              <w:rPr>
                <w:rFonts w:ascii="Comic Sans MS" w:hAnsi="Comic Sans MS"/>
                <w:sz w:val="16"/>
                <w:szCs w:val="16"/>
              </w:rPr>
            </w:pPr>
          </w:p>
          <w:p w14:paraId="37F27D5A" w14:textId="3CA925EA" w:rsidR="002324EF" w:rsidRDefault="002324EF" w:rsidP="00CC2C9F">
            <w:pPr>
              <w:spacing w:after="0" w:line="240" w:lineRule="auto"/>
              <w:rPr>
                <w:rFonts w:ascii="Comic Sans MS" w:hAnsi="Comic Sans MS"/>
                <w:sz w:val="16"/>
                <w:szCs w:val="16"/>
              </w:rPr>
            </w:pPr>
            <w:r w:rsidRPr="00CC2C9F">
              <w:rPr>
                <w:rFonts w:ascii="Comic Sans MS" w:hAnsi="Comic Sans MS"/>
                <w:sz w:val="16"/>
                <w:szCs w:val="16"/>
              </w:rPr>
              <w:t>Name and recognise up to 10 fruits in French.</w:t>
            </w:r>
          </w:p>
          <w:p w14:paraId="6CBFBF9B" w14:textId="62B30111" w:rsidR="002324EF" w:rsidRDefault="002324EF" w:rsidP="00CC2C9F">
            <w:pPr>
              <w:spacing w:after="0" w:line="240" w:lineRule="auto"/>
              <w:rPr>
                <w:rFonts w:ascii="Comic Sans MS" w:hAnsi="Comic Sans MS"/>
                <w:sz w:val="16"/>
                <w:szCs w:val="16"/>
              </w:rPr>
            </w:pPr>
            <w:r w:rsidRPr="00CC2C9F">
              <w:rPr>
                <w:rFonts w:ascii="Comic Sans MS" w:hAnsi="Comic Sans MS"/>
                <w:sz w:val="16"/>
                <w:szCs w:val="16"/>
              </w:rPr>
              <w:t>Attempt to spell some of these nouns.</w:t>
            </w:r>
          </w:p>
          <w:p w14:paraId="13269C51" w14:textId="001C1B5D" w:rsidR="002324EF" w:rsidRDefault="002324EF" w:rsidP="00CC2C9F">
            <w:pPr>
              <w:spacing w:after="0" w:line="240" w:lineRule="auto"/>
              <w:rPr>
                <w:rFonts w:ascii="Comic Sans MS" w:hAnsi="Comic Sans MS"/>
                <w:sz w:val="16"/>
                <w:szCs w:val="16"/>
              </w:rPr>
            </w:pPr>
            <w:r w:rsidRPr="00CC2C9F">
              <w:rPr>
                <w:rFonts w:ascii="Comic Sans MS" w:hAnsi="Comic Sans MS"/>
                <w:sz w:val="16"/>
                <w:szCs w:val="16"/>
              </w:rPr>
              <w:t>Ask somebody in French if they like a particular fruit.</w:t>
            </w:r>
          </w:p>
          <w:p w14:paraId="7E8612D0" w14:textId="77CACA5F" w:rsidR="002324EF" w:rsidRPr="00CC2C9F" w:rsidRDefault="002324EF" w:rsidP="00CC2C9F">
            <w:pPr>
              <w:spacing w:after="0" w:line="240" w:lineRule="auto"/>
              <w:rPr>
                <w:rFonts w:ascii="Comic Sans MS" w:hAnsi="Comic Sans MS"/>
                <w:b/>
                <w:sz w:val="16"/>
                <w:szCs w:val="16"/>
              </w:rPr>
            </w:pPr>
            <w:r w:rsidRPr="00CC2C9F">
              <w:rPr>
                <w:rFonts w:ascii="Comic Sans MS" w:hAnsi="Comic Sans MS"/>
                <w:sz w:val="16"/>
                <w:szCs w:val="16"/>
              </w:rPr>
              <w:t>Say what fruits they like and dislike</w:t>
            </w:r>
            <w:r w:rsidRPr="00CC2C9F">
              <w:rPr>
                <w:rFonts w:ascii="Comic Sans MS" w:hAnsi="Comic Sans MS"/>
                <w:b/>
                <w:sz w:val="16"/>
                <w:szCs w:val="16"/>
              </w:rPr>
              <w:t>.</w:t>
            </w:r>
          </w:p>
        </w:tc>
        <w:tc>
          <w:tcPr>
            <w:tcW w:w="3378" w:type="dxa"/>
            <w:gridSpan w:val="3"/>
            <w:shd w:val="clear" w:color="auto" w:fill="A8D08D" w:themeFill="accent6" w:themeFillTint="99"/>
          </w:tcPr>
          <w:p w14:paraId="36F0251B" w14:textId="28883E69" w:rsidR="002324EF" w:rsidRPr="00B37CE2" w:rsidRDefault="002324EF" w:rsidP="34499CF1">
            <w:pPr>
              <w:spacing w:after="0" w:line="240" w:lineRule="auto"/>
              <w:jc w:val="center"/>
              <w:rPr>
                <w:rFonts w:ascii="Comic Sans MS" w:hAnsi="Comic Sans MS"/>
                <w:b/>
                <w:bCs/>
                <w:sz w:val="16"/>
                <w:szCs w:val="16"/>
              </w:rPr>
            </w:pPr>
            <w:r w:rsidRPr="34499CF1">
              <w:rPr>
                <w:rFonts w:ascii="Comic Sans MS" w:hAnsi="Comic Sans MS"/>
                <w:b/>
                <w:bCs/>
                <w:sz w:val="16"/>
                <w:szCs w:val="16"/>
              </w:rPr>
              <w:t>Emperors and Empires</w:t>
            </w:r>
          </w:p>
          <w:p w14:paraId="46855036" w14:textId="5CE50984" w:rsidR="002324EF" w:rsidRPr="00B37CE2" w:rsidRDefault="002324EF" w:rsidP="34499CF1">
            <w:pPr>
              <w:spacing w:after="0" w:line="240" w:lineRule="auto"/>
              <w:jc w:val="center"/>
            </w:pPr>
            <w:r>
              <w:rPr>
                <w:noProof/>
              </w:rPr>
              <w:drawing>
                <wp:inline distT="0" distB="0" distL="0" distR="0" wp14:anchorId="60369DF5" wp14:editId="00FB83EB">
                  <wp:extent cx="1323975" cy="1323975"/>
                  <wp:effectExtent l="0" t="0" r="0" b="0"/>
                  <wp:docPr id="530780996" name="Picture 530780996" descr="Emperors and Emp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tc>
      </w:tr>
      <w:tr w:rsidR="00CC2C9F" w:rsidRPr="00186584" w14:paraId="621C20F6" w14:textId="77777777" w:rsidTr="4C6A5F87">
        <w:trPr>
          <w:trHeight w:val="967"/>
        </w:trPr>
        <w:tc>
          <w:tcPr>
            <w:tcW w:w="3256" w:type="dxa"/>
            <w:gridSpan w:val="2"/>
            <w:shd w:val="clear" w:color="auto" w:fill="DEEAF6" w:themeFill="accent5" w:themeFillTint="33"/>
          </w:tcPr>
          <w:p w14:paraId="5F89FD11" w14:textId="77777777" w:rsidR="00CC2C9F" w:rsidRPr="00216422" w:rsidRDefault="00CC2C9F" w:rsidP="00CC2C9F">
            <w:pPr>
              <w:spacing w:after="0" w:line="240" w:lineRule="auto"/>
              <w:jc w:val="center"/>
              <w:rPr>
                <w:rFonts w:ascii="Comic Sans MS" w:hAnsi="Comic Sans MS"/>
                <w:b/>
                <w:sz w:val="16"/>
                <w:szCs w:val="16"/>
              </w:rPr>
            </w:pPr>
            <w:r w:rsidRPr="00216422">
              <w:rPr>
                <w:rFonts w:ascii="Comic Sans MS" w:hAnsi="Comic Sans MS"/>
                <w:b/>
                <w:sz w:val="16"/>
                <w:szCs w:val="16"/>
              </w:rPr>
              <w:t>Science</w:t>
            </w:r>
          </w:p>
          <w:p w14:paraId="4BBE50F6" w14:textId="77777777" w:rsidR="00CC2C9F" w:rsidRPr="00216422" w:rsidRDefault="00CC2C9F" w:rsidP="00CC2C9F">
            <w:pPr>
              <w:spacing w:after="0" w:line="240" w:lineRule="auto"/>
              <w:rPr>
                <w:rFonts w:ascii="Comic Sans MS" w:hAnsi="Comic Sans MS"/>
                <w:sz w:val="16"/>
                <w:szCs w:val="16"/>
              </w:rPr>
            </w:pPr>
            <w:r w:rsidRPr="00216422">
              <w:rPr>
                <w:rFonts w:ascii="Comic Sans MS" w:hAnsi="Comic Sans MS"/>
                <w:sz w:val="16"/>
                <w:szCs w:val="16"/>
              </w:rPr>
              <w:t>Our science for this half term is ‘Animals, including Humans’. We will be identifying that humans and some other animals have skeletons and muscles for support, protection and movement. We will learn how to describe the functions of the digestive system in humans and identify the different types of teeth in humans and their simple functions. This will link well with our PSHCE theme.</w:t>
            </w:r>
          </w:p>
          <w:p w14:paraId="32237E85" w14:textId="5E32D7B4" w:rsidR="00CC2C9F" w:rsidRPr="009B634E" w:rsidRDefault="00CC2C9F" w:rsidP="00CC2C9F">
            <w:pPr>
              <w:spacing w:after="0" w:line="240" w:lineRule="auto"/>
              <w:rPr>
                <w:rFonts w:ascii="Comic Sans MS" w:hAnsi="Comic Sans MS"/>
                <w:sz w:val="16"/>
                <w:szCs w:val="16"/>
              </w:rPr>
            </w:pPr>
          </w:p>
        </w:tc>
        <w:tc>
          <w:tcPr>
            <w:tcW w:w="5811" w:type="dxa"/>
            <w:gridSpan w:val="3"/>
            <w:shd w:val="clear" w:color="auto" w:fill="E2EFD9" w:themeFill="accent6" w:themeFillTint="33"/>
          </w:tcPr>
          <w:p w14:paraId="1B810A9F" w14:textId="56664F76" w:rsidR="00CC2C9F" w:rsidRPr="009B634E" w:rsidRDefault="00CC2C9F" w:rsidP="28320EEE">
            <w:pPr>
              <w:spacing w:after="0" w:line="240" w:lineRule="auto"/>
              <w:jc w:val="center"/>
              <w:rPr>
                <w:rFonts w:ascii="Comic Sans MS" w:hAnsi="Comic Sans MS"/>
                <w:b/>
                <w:bCs/>
                <w:sz w:val="16"/>
                <w:szCs w:val="16"/>
              </w:rPr>
            </w:pPr>
            <w:r w:rsidRPr="34499CF1">
              <w:rPr>
                <w:rFonts w:ascii="Comic Sans MS" w:hAnsi="Comic Sans MS"/>
                <w:b/>
                <w:bCs/>
                <w:sz w:val="16"/>
                <w:szCs w:val="16"/>
              </w:rPr>
              <w:t>Art</w:t>
            </w:r>
          </w:p>
          <w:p w14:paraId="6647B4F2" w14:textId="64554133" w:rsidR="00CC2C9F" w:rsidRPr="009B634E" w:rsidRDefault="00CC2C9F" w:rsidP="00216422">
            <w:pPr>
              <w:spacing w:after="0" w:line="240" w:lineRule="auto"/>
              <w:rPr>
                <w:rFonts w:ascii="Comic Sans MS" w:eastAsia="Comic Sans MS" w:hAnsi="Comic Sans MS" w:cs="Comic Sans MS"/>
                <w:color w:val="303030"/>
                <w:sz w:val="16"/>
                <w:szCs w:val="16"/>
              </w:rPr>
            </w:pPr>
            <w:r>
              <w:rPr>
                <w:rFonts w:ascii="Comic Sans MS" w:eastAsia="Comic Sans MS" w:hAnsi="Comic Sans MS" w:cs="Comic Sans MS"/>
                <w:color w:val="303030"/>
                <w:sz w:val="16"/>
                <w:szCs w:val="16"/>
              </w:rPr>
              <w:t>Our art focus for this half term is mosaics.  We will be learning what m</w:t>
            </w:r>
            <w:r w:rsidRPr="00216422">
              <w:rPr>
                <w:rFonts w:ascii="Comic Sans MS" w:eastAsia="Comic Sans MS" w:hAnsi="Comic Sans MS" w:cs="Comic Sans MS"/>
                <w:color w:val="303030"/>
                <w:sz w:val="16"/>
                <w:szCs w:val="16"/>
              </w:rPr>
              <w:t xml:space="preserve">osaics are </w:t>
            </w:r>
            <w:r>
              <w:rPr>
                <w:rFonts w:ascii="Comic Sans MS" w:eastAsia="Comic Sans MS" w:hAnsi="Comic Sans MS" w:cs="Comic Sans MS"/>
                <w:color w:val="303030"/>
                <w:sz w:val="16"/>
                <w:szCs w:val="16"/>
              </w:rPr>
              <w:t xml:space="preserve">- </w:t>
            </w:r>
            <w:r w:rsidRPr="00216422">
              <w:rPr>
                <w:rFonts w:ascii="Comic Sans MS" w:eastAsia="Comic Sans MS" w:hAnsi="Comic Sans MS" w:cs="Comic Sans MS"/>
                <w:color w:val="303030"/>
                <w:sz w:val="16"/>
                <w:szCs w:val="16"/>
              </w:rPr>
              <w:t>pictures or</w:t>
            </w:r>
            <w:r>
              <w:rPr>
                <w:rFonts w:ascii="Comic Sans MS" w:eastAsia="Comic Sans MS" w:hAnsi="Comic Sans MS" w:cs="Comic Sans MS"/>
                <w:color w:val="303030"/>
                <w:sz w:val="16"/>
                <w:szCs w:val="16"/>
              </w:rPr>
              <w:t xml:space="preserve"> patterns made using many small </w:t>
            </w:r>
            <w:r w:rsidRPr="00216422">
              <w:rPr>
                <w:rFonts w:ascii="Comic Sans MS" w:eastAsia="Comic Sans MS" w:hAnsi="Comic Sans MS" w:cs="Comic Sans MS"/>
                <w:color w:val="303030"/>
                <w:sz w:val="16"/>
                <w:szCs w:val="16"/>
              </w:rPr>
              <w:t>pieces of coloured stone</w:t>
            </w:r>
            <w:r>
              <w:rPr>
                <w:rFonts w:ascii="Comic Sans MS" w:eastAsia="Comic Sans MS" w:hAnsi="Comic Sans MS" w:cs="Comic Sans MS"/>
                <w:color w:val="303030"/>
                <w:sz w:val="16"/>
                <w:szCs w:val="16"/>
              </w:rPr>
              <w:t xml:space="preserve"> or glass called tesserae. We will find out what other materials can be used – including paper, foil, pebbles or recycled materials.  We will find examples of mosaics and how they were used to decorate floors, walls, ceilings and objects.  We will find out about the history of mosaic making – how they</w:t>
            </w:r>
            <w:r w:rsidRPr="00216422">
              <w:rPr>
                <w:rFonts w:ascii="Comic Sans MS" w:eastAsia="Comic Sans MS" w:hAnsi="Comic Sans MS" w:cs="Comic Sans MS"/>
                <w:color w:val="303030"/>
                <w:sz w:val="16"/>
                <w:szCs w:val="16"/>
              </w:rPr>
              <w:t xml:space="preserve"> were a </w:t>
            </w:r>
            <w:r>
              <w:rPr>
                <w:rFonts w:ascii="Comic Sans MS" w:eastAsia="Comic Sans MS" w:hAnsi="Comic Sans MS" w:cs="Comic Sans MS"/>
                <w:color w:val="303030"/>
                <w:sz w:val="16"/>
                <w:szCs w:val="16"/>
              </w:rPr>
              <w:t xml:space="preserve">common sight in Roman homes and </w:t>
            </w:r>
            <w:r w:rsidRPr="00216422">
              <w:rPr>
                <w:rFonts w:ascii="Comic Sans MS" w:eastAsia="Comic Sans MS" w:hAnsi="Comic Sans MS" w:cs="Comic Sans MS"/>
                <w:color w:val="303030"/>
                <w:sz w:val="16"/>
                <w:szCs w:val="16"/>
              </w:rPr>
              <w:t>public buildin</w:t>
            </w:r>
            <w:r>
              <w:rPr>
                <w:rFonts w:ascii="Comic Sans MS" w:eastAsia="Comic Sans MS" w:hAnsi="Comic Sans MS" w:cs="Comic Sans MS"/>
                <w:color w:val="303030"/>
                <w:sz w:val="16"/>
                <w:szCs w:val="16"/>
              </w:rPr>
              <w:t>gs across the Roman Empire. Mosaics</w:t>
            </w:r>
            <w:r w:rsidRPr="00216422">
              <w:rPr>
                <w:rFonts w:ascii="Comic Sans MS" w:eastAsia="Comic Sans MS" w:hAnsi="Comic Sans MS" w:cs="Comic Sans MS"/>
                <w:color w:val="303030"/>
                <w:sz w:val="16"/>
                <w:szCs w:val="16"/>
              </w:rPr>
              <w:t xml:space="preserve"> were</w:t>
            </w:r>
            <w:r>
              <w:rPr>
                <w:rFonts w:ascii="Comic Sans MS" w:eastAsia="Comic Sans MS" w:hAnsi="Comic Sans MS" w:cs="Comic Sans MS"/>
                <w:color w:val="303030"/>
                <w:sz w:val="16"/>
                <w:szCs w:val="16"/>
              </w:rPr>
              <w:t xml:space="preserve"> highly </w:t>
            </w:r>
            <w:r w:rsidRPr="00216422">
              <w:rPr>
                <w:rFonts w:ascii="Comic Sans MS" w:eastAsia="Comic Sans MS" w:hAnsi="Comic Sans MS" w:cs="Comic Sans MS"/>
                <w:color w:val="303030"/>
                <w:sz w:val="16"/>
                <w:szCs w:val="16"/>
              </w:rPr>
              <w:t>decorative.</w:t>
            </w:r>
            <w:r>
              <w:rPr>
                <w:rFonts w:ascii="Comic Sans MS" w:eastAsia="Comic Sans MS" w:hAnsi="Comic Sans MS" w:cs="Comic Sans MS"/>
                <w:color w:val="303030"/>
                <w:sz w:val="16"/>
                <w:szCs w:val="16"/>
              </w:rPr>
              <w:t xml:space="preserve"> Their p</w:t>
            </w:r>
            <w:r w:rsidRPr="00216422">
              <w:rPr>
                <w:rFonts w:ascii="Comic Sans MS" w:eastAsia="Comic Sans MS" w:hAnsi="Comic Sans MS" w:cs="Comic Sans MS"/>
                <w:color w:val="303030"/>
                <w:sz w:val="16"/>
                <w:szCs w:val="16"/>
              </w:rPr>
              <w:t>op</w:t>
            </w:r>
            <w:r>
              <w:rPr>
                <w:rFonts w:ascii="Comic Sans MS" w:eastAsia="Comic Sans MS" w:hAnsi="Comic Sans MS" w:cs="Comic Sans MS"/>
                <w:color w:val="303030"/>
                <w:sz w:val="16"/>
                <w:szCs w:val="16"/>
              </w:rPr>
              <w:t xml:space="preserve">ular themes were everyday life, </w:t>
            </w:r>
            <w:r w:rsidRPr="00216422">
              <w:rPr>
                <w:rFonts w:ascii="Comic Sans MS" w:eastAsia="Comic Sans MS" w:hAnsi="Comic Sans MS" w:cs="Comic Sans MS"/>
                <w:color w:val="303030"/>
                <w:sz w:val="16"/>
                <w:szCs w:val="16"/>
              </w:rPr>
              <w:t>gods, gladiators, nature, a</w:t>
            </w:r>
            <w:r>
              <w:rPr>
                <w:rFonts w:ascii="Comic Sans MS" w:eastAsia="Comic Sans MS" w:hAnsi="Comic Sans MS" w:cs="Comic Sans MS"/>
                <w:color w:val="303030"/>
                <w:sz w:val="16"/>
                <w:szCs w:val="16"/>
              </w:rPr>
              <w:t xml:space="preserve">nimals and geometric patterns. </w:t>
            </w:r>
          </w:p>
        </w:tc>
        <w:tc>
          <w:tcPr>
            <w:tcW w:w="3686" w:type="dxa"/>
            <w:gridSpan w:val="4"/>
            <w:shd w:val="clear" w:color="auto" w:fill="FBE4D5" w:themeFill="accent2" w:themeFillTint="33"/>
          </w:tcPr>
          <w:p w14:paraId="568440D1" w14:textId="77777777" w:rsidR="00CC2C9F" w:rsidRPr="009B634E" w:rsidRDefault="00CC2C9F" w:rsidP="00380CD2">
            <w:pPr>
              <w:spacing w:after="0" w:line="240" w:lineRule="auto"/>
              <w:jc w:val="center"/>
              <w:rPr>
                <w:rFonts w:ascii="Comic Sans MS" w:hAnsi="Comic Sans MS"/>
                <w:b/>
                <w:sz w:val="16"/>
                <w:szCs w:val="16"/>
              </w:rPr>
            </w:pPr>
            <w:r w:rsidRPr="34499CF1">
              <w:rPr>
                <w:rFonts w:ascii="Comic Sans MS" w:hAnsi="Comic Sans MS"/>
                <w:b/>
                <w:bCs/>
                <w:sz w:val="16"/>
                <w:szCs w:val="16"/>
              </w:rPr>
              <w:t>Music</w:t>
            </w:r>
          </w:p>
          <w:p w14:paraId="5C09B4B7" w14:textId="77777777" w:rsidR="00CC2C9F" w:rsidRPr="009B634E" w:rsidRDefault="00CC2C9F" w:rsidP="00D97E35">
            <w:pPr>
              <w:spacing w:after="0" w:line="240" w:lineRule="auto"/>
              <w:rPr>
                <w:rFonts w:ascii="Comic Sans MS" w:hAnsi="Comic Sans MS"/>
                <w:sz w:val="16"/>
                <w:szCs w:val="16"/>
              </w:rPr>
            </w:pPr>
            <w:r w:rsidRPr="34499CF1">
              <w:rPr>
                <w:rFonts w:ascii="Comic Sans MS" w:hAnsi="Comic Sans MS"/>
                <w:sz w:val="16"/>
                <w:szCs w:val="16"/>
              </w:rPr>
              <w:t>In music this half-term, we are going to be continuing with our singing practice with Mr Read.   He will also be holding our s</w:t>
            </w:r>
            <w:r>
              <w:rPr>
                <w:rFonts w:ascii="Comic Sans MS" w:hAnsi="Comic Sans MS"/>
                <w:sz w:val="16"/>
                <w:szCs w:val="16"/>
              </w:rPr>
              <w:t>econd round of ukulele teaching meaning that we will build upon the skills that we already have.</w:t>
            </w:r>
            <w:r w:rsidRPr="34499CF1">
              <w:rPr>
                <w:rFonts w:ascii="Comic Sans MS" w:hAnsi="Comic Sans MS"/>
                <w:sz w:val="16"/>
                <w:szCs w:val="16"/>
              </w:rPr>
              <w:t xml:space="preserve">  Our Charanga theme is entitled Mama Mia.  </w:t>
            </w:r>
            <w:r>
              <w:rPr>
                <w:rFonts w:ascii="Comic Sans MS" w:hAnsi="Comic Sans MS"/>
                <w:sz w:val="16"/>
                <w:szCs w:val="16"/>
              </w:rPr>
              <w:t xml:space="preserve">It is focused around the songs of Abba.  The children will get the opportunity to listen to a selection of tracks and play along using the glockenspiels.  </w:t>
            </w:r>
          </w:p>
          <w:p w14:paraId="353024B4" w14:textId="2AB77B80" w:rsidR="00CC2C9F" w:rsidRPr="00186584" w:rsidRDefault="00CC2C9F" w:rsidP="00380CD2">
            <w:pPr>
              <w:spacing w:after="0" w:line="240" w:lineRule="auto"/>
              <w:jc w:val="center"/>
              <w:rPr>
                <w:rFonts w:ascii="Comic Sans MS" w:hAnsi="Comic Sans MS"/>
                <w:b/>
                <w:sz w:val="20"/>
                <w:szCs w:val="20"/>
              </w:rPr>
            </w:pPr>
          </w:p>
          <w:p w14:paraId="12FCD88C" w14:textId="1B8EF8A9" w:rsidR="00CC2C9F" w:rsidRPr="00D85E03" w:rsidRDefault="00CC2C9F" w:rsidP="006231C5">
            <w:pPr>
              <w:spacing w:after="0" w:line="240" w:lineRule="auto"/>
              <w:rPr>
                <w:rFonts w:ascii="Comic Sans MS" w:hAnsi="Comic Sans MS"/>
                <w:sz w:val="15"/>
                <w:szCs w:val="15"/>
              </w:rPr>
            </w:pPr>
          </w:p>
        </w:tc>
        <w:tc>
          <w:tcPr>
            <w:tcW w:w="2699" w:type="dxa"/>
            <w:shd w:val="clear" w:color="auto" w:fill="DEEAF6" w:themeFill="accent5" w:themeFillTint="33"/>
          </w:tcPr>
          <w:p w14:paraId="090C2D75" w14:textId="77777777" w:rsidR="00CC2C9F" w:rsidRPr="00186584" w:rsidRDefault="00CC2C9F" w:rsidP="00380CD2">
            <w:pPr>
              <w:spacing w:after="0" w:line="240" w:lineRule="auto"/>
              <w:jc w:val="center"/>
              <w:rPr>
                <w:rFonts w:ascii="Comic Sans MS" w:hAnsi="Comic Sans MS"/>
                <w:b/>
                <w:sz w:val="20"/>
                <w:szCs w:val="20"/>
              </w:rPr>
            </w:pPr>
            <w:r w:rsidRPr="00186584">
              <w:rPr>
                <w:rFonts w:ascii="Comic Sans MS" w:hAnsi="Comic Sans MS"/>
                <w:b/>
                <w:sz w:val="20"/>
                <w:szCs w:val="20"/>
              </w:rPr>
              <w:t>P.E.</w:t>
            </w:r>
          </w:p>
          <w:p w14:paraId="333896A1" w14:textId="357AAE95" w:rsidR="00CC2C9F" w:rsidRPr="009C6F10" w:rsidRDefault="00CC2C9F" w:rsidP="00380CD2">
            <w:pPr>
              <w:spacing w:after="0" w:line="240" w:lineRule="auto"/>
              <w:rPr>
                <w:rFonts w:ascii="Comic Sans MS" w:hAnsi="Comic Sans MS"/>
                <w:sz w:val="16"/>
                <w:szCs w:val="16"/>
              </w:rPr>
            </w:pPr>
            <w:r w:rsidRPr="34499CF1">
              <w:rPr>
                <w:rFonts w:ascii="Comic Sans MS" w:hAnsi="Comic Sans MS"/>
                <w:sz w:val="16"/>
                <w:szCs w:val="16"/>
              </w:rPr>
              <w:t xml:space="preserve">In P.E. this half-term, we will be learning how to play hockey and we will be practising our dance routine for the dance festival coming soon. </w:t>
            </w:r>
          </w:p>
          <w:p w14:paraId="1CF77003" w14:textId="77777777" w:rsidR="00CC2C9F" w:rsidRPr="00D85E03" w:rsidRDefault="00CC2C9F" w:rsidP="00380CD2">
            <w:pPr>
              <w:spacing w:after="0" w:line="240" w:lineRule="auto"/>
              <w:rPr>
                <w:rFonts w:ascii="Comic Sans MS" w:hAnsi="Comic Sans MS"/>
                <w:sz w:val="15"/>
                <w:szCs w:val="15"/>
              </w:rPr>
            </w:pPr>
          </w:p>
          <w:p w14:paraId="5B90EE8B" w14:textId="57B2F4D8" w:rsidR="00CC2C9F" w:rsidRPr="00186584" w:rsidRDefault="00CC2C9F" w:rsidP="34499CF1">
            <w:pPr>
              <w:spacing w:after="0" w:line="240" w:lineRule="auto"/>
              <w:rPr>
                <w:rStyle w:val="normaltextrun"/>
                <w:rFonts w:ascii="Comic Sans MS" w:hAnsi="Comic Sans MS"/>
                <w:b/>
                <w:bCs/>
                <w:sz w:val="18"/>
                <w:szCs w:val="18"/>
              </w:rPr>
            </w:pPr>
            <w:r w:rsidRPr="004D1C9F">
              <w:rPr>
                <w:rStyle w:val="normaltextrun"/>
                <w:rFonts w:ascii="Comic Sans MS" w:hAnsi="Comic Sans MS"/>
                <w:b/>
                <w:bCs/>
                <w:sz w:val="18"/>
                <w:szCs w:val="18"/>
                <w:shd w:val="clear" w:color="auto" w:fill="DEEAF6" w:themeFill="accent5" w:themeFillTint="33"/>
              </w:rPr>
              <w:t xml:space="preserve">Children will need to come in their P.E. kits on Thursday </w:t>
            </w:r>
            <w:r w:rsidR="7D89D1BA" w:rsidRPr="004D1C9F">
              <w:rPr>
                <w:rStyle w:val="normaltextrun"/>
                <w:rFonts w:ascii="Comic Sans MS" w:hAnsi="Comic Sans MS"/>
                <w:b/>
                <w:bCs/>
                <w:sz w:val="18"/>
                <w:szCs w:val="18"/>
                <w:shd w:val="clear" w:color="auto" w:fill="DEEAF6" w:themeFill="accent5" w:themeFillTint="33"/>
              </w:rPr>
              <w:t xml:space="preserve">and Friday </w:t>
            </w:r>
            <w:r w:rsidRPr="004D1C9F">
              <w:rPr>
                <w:rStyle w:val="normaltextrun"/>
                <w:rFonts w:ascii="Comic Sans MS" w:hAnsi="Comic Sans MS"/>
                <w:b/>
                <w:bCs/>
                <w:sz w:val="18"/>
                <w:szCs w:val="18"/>
                <w:shd w:val="clear" w:color="auto" w:fill="DEEAF6" w:themeFill="accent5" w:themeFillTint="33"/>
              </w:rPr>
              <w:t>each week.</w:t>
            </w:r>
          </w:p>
        </w:tc>
      </w:tr>
    </w:tbl>
    <w:p w14:paraId="41231792" w14:textId="2EF14339" w:rsidR="000E0B63" w:rsidRPr="005B1E58" w:rsidRDefault="005B1E58" w:rsidP="005B1E58">
      <w:pPr>
        <w:spacing w:after="0" w:line="240" w:lineRule="auto"/>
        <w:ind w:right="40"/>
        <w:jc w:val="center"/>
        <w:rPr>
          <w:rFonts w:ascii="Comic Sans MS" w:hAnsi="Comic Sans MS"/>
          <w:b/>
          <w:bCs/>
          <w:color w:val="000000" w:themeColor="text1"/>
          <w:sz w:val="24"/>
          <w:szCs w:val="24"/>
        </w:rPr>
      </w:pPr>
      <w:r>
        <w:rPr>
          <w:rFonts w:ascii="Comic Sans MS" w:hAnsi="Comic Sans MS"/>
          <w:b/>
          <w:bCs/>
          <w:color w:val="000000" w:themeColor="text1"/>
          <w:sz w:val="28"/>
          <w:szCs w:val="28"/>
          <w:u w:val="single"/>
        </w:rPr>
        <w:lastRenderedPageBreak/>
        <w:t xml:space="preserve">Links to our Curriculum Drivers </w:t>
      </w:r>
      <w:r>
        <w:rPr>
          <w:rFonts w:ascii="Comic Sans MS" w:hAnsi="Comic Sans MS"/>
          <w:b/>
          <w:bCs/>
          <w:color w:val="000000" w:themeColor="text1"/>
          <w:sz w:val="28"/>
          <w:szCs w:val="28"/>
        </w:rPr>
        <w:t>-</w:t>
      </w:r>
      <w:r w:rsidRPr="00697118">
        <w:rPr>
          <w:rFonts w:ascii="Comic Sans MS" w:hAnsi="Comic Sans MS"/>
          <w:b/>
          <w:bCs/>
          <w:color w:val="000000" w:themeColor="text1"/>
          <w:sz w:val="28"/>
          <w:szCs w:val="28"/>
        </w:rPr>
        <w:tab/>
      </w:r>
      <w:r>
        <w:rPr>
          <w:rFonts w:ascii="Comic Sans MS" w:hAnsi="Comic Sans MS"/>
          <w:b/>
          <w:bCs/>
          <w:color w:val="000000" w:themeColor="text1"/>
          <w:sz w:val="28"/>
          <w:szCs w:val="28"/>
          <w:u w:val="single"/>
        </w:rPr>
        <w:t>Rhine Class</w:t>
      </w:r>
      <w:r w:rsidRPr="00697118">
        <w:rPr>
          <w:rFonts w:ascii="Comic Sans MS" w:hAnsi="Comic Sans MS"/>
          <w:b/>
          <w:bCs/>
          <w:color w:val="000000" w:themeColor="text1"/>
          <w:sz w:val="28"/>
          <w:szCs w:val="28"/>
        </w:rPr>
        <w:tab/>
      </w:r>
      <w:r w:rsidRPr="00697118">
        <w:rPr>
          <w:rFonts w:ascii="Comic Sans MS" w:hAnsi="Comic Sans MS"/>
          <w:b/>
          <w:bCs/>
          <w:color w:val="000000" w:themeColor="text1"/>
          <w:sz w:val="28"/>
          <w:szCs w:val="28"/>
        </w:rPr>
        <w:tab/>
      </w:r>
      <w:r w:rsidRPr="00697118">
        <w:rPr>
          <w:rFonts w:ascii="Comic Sans MS" w:hAnsi="Comic Sans MS"/>
          <w:b/>
          <w:bCs/>
          <w:color w:val="000000" w:themeColor="text1"/>
          <w:sz w:val="28"/>
          <w:szCs w:val="28"/>
        </w:rPr>
        <w:tab/>
      </w:r>
      <w:r w:rsidR="00CC2C9F">
        <w:rPr>
          <w:rFonts w:ascii="Comic Sans MS" w:hAnsi="Comic Sans MS"/>
          <w:b/>
          <w:bCs/>
          <w:color w:val="000000" w:themeColor="text1"/>
          <w:sz w:val="28"/>
          <w:szCs w:val="28"/>
          <w:u w:val="single"/>
        </w:rPr>
        <w:t>Spring 2</w:t>
      </w:r>
      <w:r>
        <w:rPr>
          <w:rFonts w:ascii="Comic Sans MS" w:hAnsi="Comic Sans MS"/>
          <w:b/>
          <w:bCs/>
          <w:color w:val="000000" w:themeColor="text1"/>
          <w:sz w:val="28"/>
          <w:szCs w:val="28"/>
          <w:u w:val="single"/>
        </w:rPr>
        <w:t xml:space="preserve"> </w:t>
      </w:r>
      <w:r>
        <w:rPr>
          <w:rFonts w:ascii="Comic Sans MS" w:hAnsi="Comic Sans MS"/>
          <w:b/>
          <w:bCs/>
          <w:color w:val="000000" w:themeColor="text1"/>
          <w:sz w:val="28"/>
          <w:szCs w:val="28"/>
        </w:rPr>
        <w:t xml:space="preserve">- </w:t>
      </w:r>
      <w:r>
        <w:rPr>
          <w:rFonts w:ascii="Comic Sans MS" w:hAnsi="Comic Sans MS"/>
          <w:b/>
          <w:bCs/>
          <w:color w:val="000000" w:themeColor="text1"/>
          <w:sz w:val="28"/>
          <w:szCs w:val="28"/>
          <w:u w:val="single"/>
        </w:rPr>
        <w:t>Year 3.4</w:t>
      </w:r>
      <w:r>
        <w:rPr>
          <w:rFonts w:ascii="Comic Sans MS" w:hAnsi="Comic Sans MS"/>
          <w:b/>
          <w:bCs/>
          <w:color w:val="000000" w:themeColor="text1"/>
          <w:sz w:val="28"/>
          <w:szCs w:val="28"/>
          <w:u w:val="single"/>
        </w:rPr>
        <w:br/>
      </w:r>
      <w:r>
        <w:rPr>
          <w:rFonts w:ascii="Comic Sans MS" w:hAnsi="Comic Sans MS"/>
          <w:b/>
          <w:bCs/>
          <w:color w:val="000000" w:themeColor="text1"/>
          <w:sz w:val="28"/>
          <w:szCs w:val="28"/>
          <w:u w:val="single"/>
        </w:rPr>
        <w:br/>
      </w:r>
      <w:r w:rsidRPr="5DB35EC9">
        <w:rPr>
          <w:rFonts w:ascii="Comic Sans MS" w:hAnsi="Comic Sans MS"/>
          <w:b/>
          <w:bCs/>
          <w:color w:val="000000" w:themeColor="text1"/>
          <w:sz w:val="24"/>
          <w:szCs w:val="24"/>
        </w:rPr>
        <w:t xml:space="preserve">  </w:t>
      </w:r>
      <w:r w:rsidRPr="5DB35EC9">
        <w:rPr>
          <w:rFonts w:ascii="Comic Sans MS" w:eastAsia="Comic Sans MS" w:hAnsi="Comic Sans MS" w:cs="Comic Sans MS"/>
          <w:sz w:val="24"/>
          <w:szCs w:val="24"/>
        </w:rPr>
        <w:t xml:space="preserve">The following drivers underpin our school curriculum and, with our vision and values, allow us to deliver our curriculum strategy.  These </w:t>
      </w:r>
      <w:r>
        <w:rPr>
          <w:rFonts w:ascii="Comic Sans MS" w:eastAsia="Comic Sans MS" w:hAnsi="Comic Sans MS" w:cs="Comic Sans MS"/>
          <w:sz w:val="24"/>
          <w:szCs w:val="24"/>
        </w:rPr>
        <w:t xml:space="preserve">key </w:t>
      </w:r>
      <w:r w:rsidRPr="5DB35EC9">
        <w:rPr>
          <w:rFonts w:ascii="Comic Sans MS" w:eastAsia="Comic Sans MS" w:hAnsi="Comic Sans MS" w:cs="Comic Sans MS"/>
          <w:sz w:val="24"/>
          <w:szCs w:val="24"/>
        </w:rPr>
        <w:t>drivers are personal to our schools and reflect the locational, social and edu</w:t>
      </w:r>
      <w:r>
        <w:rPr>
          <w:rFonts w:ascii="Comic Sans MS" w:eastAsia="Comic Sans MS" w:hAnsi="Comic Sans MS" w:cs="Comic Sans MS"/>
          <w:sz w:val="24"/>
          <w:szCs w:val="24"/>
        </w:rPr>
        <w:t>cational needs of our community.</w:t>
      </w:r>
    </w:p>
    <w:tbl>
      <w:tblPr>
        <w:tblStyle w:val="TableGrid0"/>
        <w:tblpPr w:leftFromText="180" w:rightFromText="180" w:vertAnchor="text" w:horzAnchor="margin" w:tblpY="721"/>
        <w:tblW w:w="15021" w:type="dxa"/>
        <w:tblLook w:val="04A0" w:firstRow="1" w:lastRow="0" w:firstColumn="1" w:lastColumn="0" w:noHBand="0" w:noVBand="1"/>
      </w:tblPr>
      <w:tblGrid>
        <w:gridCol w:w="5665"/>
        <w:gridCol w:w="9356"/>
      </w:tblGrid>
      <w:tr w:rsidR="00B86BEA" w14:paraId="4AD2BA78" w14:textId="77777777" w:rsidTr="00B86BEA">
        <w:tc>
          <w:tcPr>
            <w:tcW w:w="5665" w:type="dxa"/>
          </w:tcPr>
          <w:p w14:paraId="5E7E140B" w14:textId="77777777" w:rsidR="00B86BEA" w:rsidRPr="005B1E58" w:rsidRDefault="00B86BEA" w:rsidP="00B86BEA">
            <w:pPr>
              <w:jc w:val="center"/>
              <w:rPr>
                <w:rFonts w:ascii="Comic Sans MS" w:hAnsi="Comic Sans MS"/>
                <w:b/>
                <w:bCs/>
                <w:color w:val="000000" w:themeColor="text1"/>
                <w:sz w:val="24"/>
                <w:szCs w:val="24"/>
              </w:rPr>
            </w:pPr>
            <w:r w:rsidRPr="005B1E58">
              <w:rPr>
                <w:rFonts w:ascii="Comic Sans MS" w:hAnsi="Comic Sans MS"/>
                <w:b/>
                <w:bCs/>
                <w:color w:val="000000" w:themeColor="text1"/>
                <w:sz w:val="24"/>
                <w:szCs w:val="24"/>
              </w:rPr>
              <w:t>Curriculum Driver</w:t>
            </w:r>
          </w:p>
        </w:tc>
        <w:tc>
          <w:tcPr>
            <w:tcW w:w="9356" w:type="dxa"/>
          </w:tcPr>
          <w:p w14:paraId="25D3D658" w14:textId="77777777" w:rsidR="00B86BEA" w:rsidRPr="005B1E58" w:rsidRDefault="00B86BEA" w:rsidP="00B86BEA">
            <w:pPr>
              <w:jc w:val="center"/>
              <w:rPr>
                <w:rFonts w:ascii="Comic Sans MS" w:hAnsi="Comic Sans MS"/>
                <w:b/>
                <w:bCs/>
                <w:color w:val="000000" w:themeColor="text1"/>
                <w:sz w:val="24"/>
                <w:szCs w:val="24"/>
              </w:rPr>
            </w:pPr>
            <w:r w:rsidRPr="005B1E58">
              <w:rPr>
                <w:rFonts w:ascii="Comic Sans MS" w:hAnsi="Comic Sans MS"/>
                <w:b/>
                <w:bCs/>
                <w:color w:val="000000" w:themeColor="text1"/>
                <w:sz w:val="24"/>
                <w:szCs w:val="24"/>
              </w:rPr>
              <w:t>Links within our curriculum this half term</w:t>
            </w:r>
          </w:p>
        </w:tc>
      </w:tr>
      <w:tr w:rsidR="00B86BEA" w14:paraId="667D3626" w14:textId="77777777" w:rsidTr="00B86BEA">
        <w:tc>
          <w:tcPr>
            <w:tcW w:w="5665" w:type="dxa"/>
            <w:shd w:val="clear" w:color="auto" w:fill="FBE4D5" w:themeFill="accent2" w:themeFillTint="33"/>
          </w:tcPr>
          <w:p w14:paraId="114878E5" w14:textId="77777777" w:rsidR="00B86BEA" w:rsidRPr="004615B9" w:rsidRDefault="00B86BEA" w:rsidP="00B86BEA">
            <w:pPr>
              <w:jc w:val="center"/>
              <w:rPr>
                <w:rFonts w:ascii="Comic Sans MS" w:hAnsi="Comic Sans MS"/>
                <w:color w:val="000000" w:themeColor="text1"/>
                <w:sz w:val="32"/>
                <w:szCs w:val="32"/>
              </w:rPr>
            </w:pPr>
            <w:r w:rsidRPr="004615B9">
              <w:rPr>
                <w:rFonts w:ascii="Comic Sans MS" w:hAnsi="Comic Sans MS"/>
                <w:color w:val="000000" w:themeColor="text1"/>
                <w:sz w:val="32"/>
                <w:szCs w:val="32"/>
              </w:rPr>
              <w:t>Christianity and Faith</w:t>
            </w:r>
          </w:p>
        </w:tc>
        <w:tc>
          <w:tcPr>
            <w:tcW w:w="9356" w:type="dxa"/>
            <w:shd w:val="clear" w:color="auto" w:fill="FBE4D5" w:themeFill="accent2" w:themeFillTint="33"/>
          </w:tcPr>
          <w:p w14:paraId="2452A0DD" w14:textId="7EC6CBA7" w:rsidR="00B86BEA" w:rsidRDefault="00CC2C9F" w:rsidP="00B86BEA">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R.E. </w:t>
            </w:r>
            <w:r w:rsidR="002324EF">
              <w:rPr>
                <w:rFonts w:ascii="Comic Sans MS" w:hAnsi="Comic Sans MS"/>
                <w:color w:val="000000" w:themeColor="text1"/>
                <w:sz w:val="20"/>
                <w:szCs w:val="20"/>
              </w:rPr>
              <w:t>–</w:t>
            </w:r>
            <w:r>
              <w:rPr>
                <w:rFonts w:ascii="Comic Sans MS" w:hAnsi="Comic Sans MS"/>
                <w:color w:val="000000" w:themeColor="text1"/>
                <w:sz w:val="20"/>
                <w:szCs w:val="20"/>
              </w:rPr>
              <w:t xml:space="preserve"> </w:t>
            </w:r>
            <w:r w:rsidR="004615B9">
              <w:rPr>
                <w:rFonts w:ascii="Comic Sans MS" w:hAnsi="Comic Sans MS"/>
                <w:color w:val="000000" w:themeColor="text1"/>
                <w:sz w:val="20"/>
                <w:szCs w:val="20"/>
              </w:rPr>
              <w:t xml:space="preserve">Exploring the concept of </w:t>
            </w:r>
            <w:r>
              <w:rPr>
                <w:rFonts w:ascii="Comic Sans MS" w:hAnsi="Comic Sans MS"/>
                <w:color w:val="000000" w:themeColor="text1"/>
                <w:sz w:val="20"/>
                <w:szCs w:val="20"/>
              </w:rPr>
              <w:t>Salvation</w:t>
            </w:r>
            <w:r w:rsidR="002324EF">
              <w:rPr>
                <w:rFonts w:ascii="Comic Sans MS" w:hAnsi="Comic Sans MS"/>
                <w:color w:val="000000" w:themeColor="text1"/>
                <w:sz w:val="20"/>
                <w:szCs w:val="20"/>
              </w:rPr>
              <w:t xml:space="preserve"> </w:t>
            </w:r>
          </w:p>
          <w:p w14:paraId="5CD4A79D" w14:textId="0A515D0A" w:rsidR="00B86BEA" w:rsidRPr="002324EF" w:rsidRDefault="00CC2C9F" w:rsidP="002324EF">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Easter Celebrations at All Hallow’s Church</w:t>
            </w:r>
            <w:r w:rsidR="002324EF">
              <w:rPr>
                <w:rFonts w:ascii="Comic Sans MS" w:hAnsi="Comic Sans MS"/>
                <w:color w:val="000000" w:themeColor="text1"/>
                <w:sz w:val="20"/>
                <w:szCs w:val="20"/>
              </w:rPr>
              <w:t xml:space="preserve"> followed by Easter Egg competition in school hall.</w:t>
            </w:r>
          </w:p>
          <w:p w14:paraId="6ADE1FF7" w14:textId="0A344F17" w:rsidR="003A7A55" w:rsidRPr="00CC2C9F" w:rsidRDefault="003A7A55" w:rsidP="00CC2C9F">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R</w:t>
            </w:r>
            <w:r w:rsidR="002324EF">
              <w:rPr>
                <w:rFonts w:ascii="Comic Sans MS" w:hAnsi="Comic Sans MS"/>
                <w:color w:val="000000" w:themeColor="text1"/>
                <w:sz w:val="20"/>
                <w:szCs w:val="20"/>
              </w:rPr>
              <w:t>oman E</w:t>
            </w:r>
            <w:r>
              <w:rPr>
                <w:rFonts w:ascii="Comic Sans MS" w:hAnsi="Comic Sans MS"/>
                <w:color w:val="000000" w:themeColor="text1"/>
                <w:sz w:val="20"/>
                <w:szCs w:val="20"/>
              </w:rPr>
              <w:t>mpire and</w:t>
            </w:r>
            <w:r w:rsidR="004615B9">
              <w:rPr>
                <w:rFonts w:ascii="Comic Sans MS" w:hAnsi="Comic Sans MS"/>
                <w:color w:val="000000" w:themeColor="text1"/>
                <w:sz w:val="20"/>
                <w:szCs w:val="20"/>
              </w:rPr>
              <w:t xml:space="preserve"> its links to</w:t>
            </w:r>
            <w:r>
              <w:rPr>
                <w:rFonts w:ascii="Comic Sans MS" w:hAnsi="Comic Sans MS"/>
                <w:color w:val="000000" w:themeColor="text1"/>
                <w:sz w:val="20"/>
                <w:szCs w:val="20"/>
              </w:rPr>
              <w:t xml:space="preserve"> Christianity.</w:t>
            </w:r>
          </w:p>
        </w:tc>
      </w:tr>
      <w:tr w:rsidR="00B86BEA" w14:paraId="451C0A9F" w14:textId="77777777" w:rsidTr="00B86BEA">
        <w:tc>
          <w:tcPr>
            <w:tcW w:w="5665" w:type="dxa"/>
            <w:shd w:val="clear" w:color="auto" w:fill="FFF2CC" w:themeFill="accent4" w:themeFillTint="33"/>
          </w:tcPr>
          <w:p w14:paraId="6C932D8A" w14:textId="77777777" w:rsidR="00B86BEA" w:rsidRPr="004615B9" w:rsidRDefault="00B86BEA" w:rsidP="00B86BEA">
            <w:pPr>
              <w:jc w:val="center"/>
              <w:rPr>
                <w:rFonts w:ascii="Comic Sans MS" w:hAnsi="Comic Sans MS"/>
                <w:color w:val="000000" w:themeColor="text1"/>
                <w:sz w:val="32"/>
                <w:szCs w:val="32"/>
              </w:rPr>
            </w:pPr>
            <w:r w:rsidRPr="004615B9">
              <w:rPr>
                <w:rFonts w:ascii="Comic Sans MS" w:hAnsi="Comic Sans MS"/>
                <w:color w:val="000000" w:themeColor="text1"/>
                <w:sz w:val="32"/>
                <w:szCs w:val="32"/>
              </w:rPr>
              <w:t>Outdoor learning and the local environment</w:t>
            </w:r>
          </w:p>
        </w:tc>
        <w:tc>
          <w:tcPr>
            <w:tcW w:w="9356" w:type="dxa"/>
            <w:shd w:val="clear" w:color="auto" w:fill="FFF2CC" w:themeFill="accent4" w:themeFillTint="33"/>
          </w:tcPr>
          <w:p w14:paraId="6546E9E3" w14:textId="0F7C2A16" w:rsidR="00B86BEA" w:rsidRDefault="00B86BEA" w:rsidP="00B86BEA">
            <w:pPr>
              <w:pStyle w:val="ListParagraph"/>
              <w:numPr>
                <w:ilvl w:val="0"/>
                <w:numId w:val="14"/>
              </w:numPr>
              <w:textAlignment w:val="baseline"/>
              <w:rPr>
                <w:rFonts w:ascii="Comic Sans MS" w:eastAsia="Times New Roman" w:hAnsi="Comic Sans MS"/>
                <w:sz w:val="20"/>
                <w:szCs w:val="20"/>
              </w:rPr>
            </w:pPr>
            <w:r w:rsidRPr="00B86BEA">
              <w:rPr>
                <w:rFonts w:ascii="Comic Sans MS" w:eastAsia="Times New Roman" w:hAnsi="Comic Sans MS"/>
                <w:sz w:val="20"/>
                <w:szCs w:val="20"/>
              </w:rPr>
              <w:t>Use of all</w:t>
            </w:r>
            <w:r w:rsidR="002324EF">
              <w:rPr>
                <w:rFonts w:ascii="Comic Sans MS" w:eastAsia="Times New Roman" w:hAnsi="Comic Sans MS"/>
                <w:sz w:val="20"/>
                <w:szCs w:val="20"/>
              </w:rPr>
              <w:t xml:space="preserve">otment for planting and growing.  </w:t>
            </w:r>
          </w:p>
          <w:p w14:paraId="2967413F" w14:textId="58576EDD" w:rsidR="002324EF" w:rsidRPr="00B86BEA" w:rsidRDefault="002324EF" w:rsidP="00B86BEA">
            <w:pPr>
              <w:pStyle w:val="ListParagraph"/>
              <w:numPr>
                <w:ilvl w:val="0"/>
                <w:numId w:val="14"/>
              </w:numPr>
              <w:textAlignment w:val="baseline"/>
              <w:rPr>
                <w:rFonts w:ascii="Comic Sans MS" w:eastAsia="Times New Roman" w:hAnsi="Comic Sans MS"/>
                <w:sz w:val="20"/>
                <w:szCs w:val="20"/>
              </w:rPr>
            </w:pPr>
            <w:r>
              <w:rPr>
                <w:rFonts w:ascii="Comic Sans MS" w:eastAsia="Times New Roman" w:hAnsi="Comic Sans MS"/>
                <w:sz w:val="20"/>
                <w:szCs w:val="20"/>
              </w:rPr>
              <w:t>Establishment of planted pots at front of school.</w:t>
            </w:r>
          </w:p>
          <w:p w14:paraId="6C8792E3" w14:textId="77777777" w:rsidR="00B86BEA" w:rsidRPr="00B86BEA" w:rsidRDefault="00B86BEA" w:rsidP="00B86BEA">
            <w:pPr>
              <w:pStyle w:val="ListParagraph"/>
              <w:numPr>
                <w:ilvl w:val="0"/>
                <w:numId w:val="14"/>
              </w:numPr>
              <w:textAlignment w:val="baseline"/>
              <w:rPr>
                <w:rFonts w:ascii="Comic Sans MS" w:eastAsia="Times New Roman" w:hAnsi="Comic Sans MS"/>
                <w:sz w:val="20"/>
                <w:szCs w:val="20"/>
              </w:rPr>
            </w:pPr>
            <w:r w:rsidRPr="00B86BEA">
              <w:rPr>
                <w:rFonts w:ascii="Comic Sans MS" w:eastAsia="Times New Roman" w:hAnsi="Comic Sans MS"/>
                <w:sz w:val="20"/>
                <w:szCs w:val="20"/>
              </w:rPr>
              <w:t>Eco Pledge – to encourage more living things into our environment</w:t>
            </w:r>
          </w:p>
          <w:p w14:paraId="281AFE1C" w14:textId="2D44F518" w:rsidR="00B86BEA" w:rsidRPr="00B86BEA" w:rsidRDefault="00B86BEA" w:rsidP="00B86BEA">
            <w:pPr>
              <w:numPr>
                <w:ilvl w:val="0"/>
                <w:numId w:val="2"/>
              </w:numPr>
              <w:textAlignment w:val="baseline"/>
              <w:rPr>
                <w:rFonts w:ascii="Comic Sans MS" w:eastAsia="Times New Roman" w:hAnsi="Comic Sans MS"/>
                <w:sz w:val="20"/>
                <w:szCs w:val="20"/>
              </w:rPr>
            </w:pPr>
            <w:r w:rsidRPr="00B86BEA">
              <w:rPr>
                <w:rFonts w:ascii="Comic Sans MS" w:eastAsia="Times New Roman" w:hAnsi="Comic Sans MS"/>
                <w:sz w:val="20"/>
                <w:szCs w:val="20"/>
              </w:rPr>
              <w:t>RHS level 5 certification </w:t>
            </w:r>
            <w:r w:rsidR="00CC2C9F">
              <w:rPr>
                <w:rFonts w:ascii="Comic Sans MS" w:eastAsia="Times New Roman" w:hAnsi="Comic Sans MS"/>
                <w:sz w:val="20"/>
                <w:szCs w:val="20"/>
              </w:rPr>
              <w:t>work involving the community</w:t>
            </w:r>
            <w:r w:rsidR="002324EF">
              <w:rPr>
                <w:rFonts w:ascii="Comic Sans MS" w:eastAsia="Times New Roman" w:hAnsi="Comic Sans MS"/>
                <w:sz w:val="20"/>
                <w:szCs w:val="20"/>
              </w:rPr>
              <w:t>.</w:t>
            </w:r>
          </w:p>
          <w:p w14:paraId="60C6B3E9" w14:textId="497B6745" w:rsidR="00B86BEA" w:rsidRDefault="00B86BEA" w:rsidP="00CC2C9F">
            <w:pPr>
              <w:numPr>
                <w:ilvl w:val="0"/>
                <w:numId w:val="2"/>
              </w:numPr>
              <w:textAlignment w:val="baseline"/>
              <w:rPr>
                <w:rFonts w:ascii="Comic Sans MS" w:hAnsi="Comic Sans MS"/>
                <w:color w:val="000000" w:themeColor="text1"/>
                <w:sz w:val="20"/>
                <w:szCs w:val="20"/>
              </w:rPr>
            </w:pPr>
            <w:r w:rsidRPr="00B86BEA">
              <w:rPr>
                <w:rFonts w:ascii="Comic Sans MS" w:eastAsia="Times New Roman" w:hAnsi="Comic Sans MS"/>
                <w:sz w:val="20"/>
                <w:szCs w:val="20"/>
              </w:rPr>
              <w:t>Looking after livestock – chickens</w:t>
            </w:r>
            <w:r w:rsidR="002324EF">
              <w:rPr>
                <w:rFonts w:ascii="Comic Sans MS" w:eastAsia="Times New Roman" w:hAnsi="Comic Sans MS"/>
                <w:sz w:val="20"/>
                <w:szCs w:val="20"/>
              </w:rPr>
              <w:t>.</w:t>
            </w:r>
          </w:p>
          <w:p w14:paraId="0C9A139F" w14:textId="4746756D" w:rsidR="00CC2C9F" w:rsidRPr="00CC2C9F" w:rsidRDefault="00CC2C9F" w:rsidP="00CC2C9F">
            <w:pPr>
              <w:numPr>
                <w:ilvl w:val="0"/>
                <w:numId w:val="2"/>
              </w:numPr>
              <w:textAlignment w:val="baseline"/>
              <w:rPr>
                <w:rFonts w:ascii="Comic Sans MS" w:hAnsi="Comic Sans MS"/>
                <w:color w:val="000000" w:themeColor="text1"/>
                <w:sz w:val="20"/>
                <w:szCs w:val="20"/>
              </w:rPr>
            </w:pPr>
            <w:r>
              <w:rPr>
                <w:rFonts w:ascii="Comic Sans MS" w:hAnsi="Comic Sans MS"/>
                <w:color w:val="000000" w:themeColor="text1"/>
                <w:sz w:val="20"/>
                <w:szCs w:val="20"/>
              </w:rPr>
              <w:t>Roman links with the local community</w:t>
            </w:r>
            <w:r w:rsidR="002324EF">
              <w:rPr>
                <w:rFonts w:ascii="Comic Sans MS" w:hAnsi="Comic Sans MS"/>
                <w:color w:val="000000" w:themeColor="text1"/>
                <w:sz w:val="20"/>
                <w:szCs w:val="20"/>
              </w:rPr>
              <w:t xml:space="preserve"> – Hadrian’s wall and Vindolanda.</w:t>
            </w:r>
          </w:p>
          <w:p w14:paraId="41F0C929" w14:textId="7BF8D070" w:rsidR="00B86BEA" w:rsidRPr="00B86BEA" w:rsidRDefault="00B86BEA" w:rsidP="00B86BEA">
            <w:pPr>
              <w:numPr>
                <w:ilvl w:val="0"/>
                <w:numId w:val="2"/>
              </w:numPr>
              <w:textAlignment w:val="baseline"/>
              <w:rPr>
                <w:rFonts w:ascii="Comic Sans MS" w:hAnsi="Comic Sans MS"/>
                <w:color w:val="000000" w:themeColor="text1"/>
                <w:sz w:val="20"/>
                <w:szCs w:val="20"/>
              </w:rPr>
            </w:pPr>
            <w:r w:rsidRPr="00B86BEA">
              <w:rPr>
                <w:rFonts w:ascii="Comic Sans MS" w:eastAsia="Times New Roman" w:hAnsi="Comic Sans MS"/>
                <w:color w:val="000000" w:themeColor="text1"/>
                <w:sz w:val="20"/>
                <w:szCs w:val="20"/>
              </w:rPr>
              <w:t>Eco Schools Representatives</w:t>
            </w:r>
            <w:r w:rsidR="002324EF">
              <w:rPr>
                <w:rFonts w:ascii="Comic Sans MS" w:eastAsia="Times New Roman" w:hAnsi="Comic Sans MS"/>
                <w:color w:val="000000" w:themeColor="text1"/>
                <w:sz w:val="20"/>
                <w:szCs w:val="20"/>
              </w:rPr>
              <w:t xml:space="preserve"> checking and maintaining our Eco Green Flag status.</w:t>
            </w:r>
          </w:p>
          <w:p w14:paraId="0A770EC2" w14:textId="1361402B" w:rsidR="00B86BEA" w:rsidRPr="003A7A55" w:rsidRDefault="00CC2C9F" w:rsidP="00B86BEA">
            <w:pPr>
              <w:numPr>
                <w:ilvl w:val="0"/>
                <w:numId w:val="2"/>
              </w:numPr>
              <w:textAlignment w:val="baseline"/>
              <w:rPr>
                <w:rFonts w:ascii="Comic Sans MS" w:hAnsi="Comic Sans MS"/>
                <w:color w:val="000000" w:themeColor="text1"/>
                <w:sz w:val="20"/>
                <w:szCs w:val="20"/>
              </w:rPr>
            </w:pPr>
            <w:r>
              <w:rPr>
                <w:rFonts w:ascii="Comic Sans MS" w:eastAsia="Times New Roman" w:hAnsi="Comic Sans MS"/>
                <w:color w:val="000000" w:themeColor="text1"/>
                <w:sz w:val="20"/>
                <w:szCs w:val="20"/>
              </w:rPr>
              <w:t>Visit to Haltwhistle Leisure Centre for Dance Festival</w:t>
            </w:r>
            <w:r w:rsidR="002324EF">
              <w:rPr>
                <w:rFonts w:ascii="Comic Sans MS" w:eastAsia="Times New Roman" w:hAnsi="Comic Sans MS"/>
                <w:color w:val="000000" w:themeColor="text1"/>
                <w:sz w:val="20"/>
                <w:szCs w:val="20"/>
              </w:rPr>
              <w:t>.</w:t>
            </w:r>
          </w:p>
          <w:p w14:paraId="4D6209BA" w14:textId="1EEEC8BF" w:rsidR="003A7A55" w:rsidRPr="00B86BEA" w:rsidRDefault="003A7A55" w:rsidP="00B86BEA">
            <w:pPr>
              <w:numPr>
                <w:ilvl w:val="0"/>
                <w:numId w:val="2"/>
              </w:numPr>
              <w:textAlignment w:val="baseline"/>
              <w:rPr>
                <w:rFonts w:ascii="Comic Sans MS" w:hAnsi="Comic Sans MS"/>
                <w:color w:val="000000" w:themeColor="text1"/>
                <w:sz w:val="20"/>
                <w:szCs w:val="20"/>
              </w:rPr>
            </w:pPr>
            <w:r>
              <w:rPr>
                <w:rFonts w:ascii="Comic Sans MS" w:eastAsia="Times New Roman" w:hAnsi="Comic Sans MS"/>
                <w:color w:val="000000" w:themeColor="text1"/>
                <w:sz w:val="20"/>
                <w:szCs w:val="20"/>
              </w:rPr>
              <w:t>Mosaic pathway made from pebbles.</w:t>
            </w:r>
          </w:p>
        </w:tc>
      </w:tr>
      <w:tr w:rsidR="00B86BEA" w14:paraId="610789AD" w14:textId="77777777" w:rsidTr="00B86BEA">
        <w:trPr>
          <w:trHeight w:val="1144"/>
        </w:trPr>
        <w:tc>
          <w:tcPr>
            <w:tcW w:w="5665" w:type="dxa"/>
            <w:shd w:val="clear" w:color="auto" w:fill="E2EFD9" w:themeFill="accent6" w:themeFillTint="33"/>
          </w:tcPr>
          <w:p w14:paraId="5FD05EBC" w14:textId="77777777" w:rsidR="00B86BEA" w:rsidRPr="004615B9" w:rsidRDefault="00B86BEA" w:rsidP="00B86BEA">
            <w:pPr>
              <w:jc w:val="center"/>
              <w:rPr>
                <w:rFonts w:ascii="Comic Sans MS" w:hAnsi="Comic Sans MS"/>
                <w:color w:val="000000" w:themeColor="text1"/>
                <w:sz w:val="32"/>
                <w:szCs w:val="32"/>
              </w:rPr>
            </w:pPr>
            <w:r w:rsidRPr="004615B9">
              <w:rPr>
                <w:rFonts w:ascii="Comic Sans MS" w:hAnsi="Comic Sans MS"/>
                <w:color w:val="000000" w:themeColor="text1"/>
                <w:sz w:val="32"/>
                <w:szCs w:val="32"/>
              </w:rPr>
              <w:t>Legacy and making a difference</w:t>
            </w:r>
          </w:p>
        </w:tc>
        <w:tc>
          <w:tcPr>
            <w:tcW w:w="9356" w:type="dxa"/>
            <w:shd w:val="clear" w:color="auto" w:fill="E2EFD9" w:themeFill="accent6" w:themeFillTint="33"/>
          </w:tcPr>
          <w:p w14:paraId="61946291" w14:textId="13CAC9EC" w:rsidR="00B86BEA" w:rsidRPr="003A7A55" w:rsidRDefault="00B86BEA" w:rsidP="003A7A55">
            <w:pPr>
              <w:pStyle w:val="ListParagraph"/>
              <w:numPr>
                <w:ilvl w:val="0"/>
                <w:numId w:val="17"/>
              </w:numPr>
              <w:rPr>
                <w:rFonts w:ascii="Comic Sans MS" w:hAnsi="Comic Sans MS"/>
                <w:color w:val="000000" w:themeColor="text1"/>
                <w:sz w:val="20"/>
                <w:szCs w:val="20"/>
              </w:rPr>
            </w:pPr>
            <w:r w:rsidRPr="003A7A55">
              <w:rPr>
                <w:rFonts w:ascii="Comic Sans MS" w:hAnsi="Comic Sans MS"/>
                <w:color w:val="000000" w:themeColor="text1"/>
                <w:sz w:val="20"/>
                <w:szCs w:val="20"/>
              </w:rPr>
              <w:t>Roald Dahl – our class reader</w:t>
            </w:r>
          </w:p>
          <w:p w14:paraId="62BC78A2" w14:textId="77777777" w:rsidR="00B86BEA" w:rsidRDefault="00B86BEA" w:rsidP="00B86BEA">
            <w:pPr>
              <w:pStyle w:val="ListParagraph"/>
              <w:numPr>
                <w:ilvl w:val="0"/>
                <w:numId w:val="15"/>
              </w:numPr>
              <w:rPr>
                <w:rFonts w:ascii="Comic Sans MS" w:hAnsi="Comic Sans MS"/>
                <w:color w:val="000000" w:themeColor="text1"/>
                <w:sz w:val="20"/>
                <w:szCs w:val="20"/>
              </w:rPr>
            </w:pPr>
            <w:r w:rsidRPr="00B86BEA">
              <w:rPr>
                <w:rFonts w:ascii="Comic Sans MS" w:hAnsi="Comic Sans MS"/>
                <w:color w:val="000000" w:themeColor="text1"/>
                <w:sz w:val="20"/>
                <w:szCs w:val="20"/>
              </w:rPr>
              <w:t xml:space="preserve">Benjamin Zephaniah – our </w:t>
            </w:r>
            <w:r>
              <w:rPr>
                <w:rFonts w:ascii="Comic Sans MS" w:hAnsi="Comic Sans MS"/>
                <w:color w:val="000000" w:themeColor="text1"/>
                <w:sz w:val="20"/>
                <w:szCs w:val="20"/>
              </w:rPr>
              <w:t>class</w:t>
            </w:r>
            <w:r w:rsidRPr="00B86BEA">
              <w:rPr>
                <w:rFonts w:ascii="Comic Sans MS" w:hAnsi="Comic Sans MS"/>
                <w:color w:val="000000" w:themeColor="text1"/>
                <w:sz w:val="20"/>
                <w:szCs w:val="20"/>
              </w:rPr>
              <w:t xml:space="preserve"> poet and his work</w:t>
            </w:r>
          </w:p>
          <w:p w14:paraId="3768553D" w14:textId="77777777" w:rsidR="003A7A55" w:rsidRDefault="002324EF" w:rsidP="00B86BEA">
            <w:pPr>
              <w:pStyle w:val="ListParagraph"/>
              <w:numPr>
                <w:ilvl w:val="0"/>
                <w:numId w:val="15"/>
              </w:numPr>
              <w:rPr>
                <w:rFonts w:ascii="Comic Sans MS" w:hAnsi="Comic Sans MS"/>
                <w:color w:val="000000" w:themeColor="text1"/>
                <w:sz w:val="20"/>
                <w:szCs w:val="20"/>
              </w:rPr>
            </w:pPr>
            <w:r>
              <w:rPr>
                <w:rFonts w:ascii="Comic Sans MS" w:hAnsi="Comic Sans MS"/>
                <w:color w:val="000000" w:themeColor="text1"/>
                <w:sz w:val="20"/>
                <w:szCs w:val="20"/>
              </w:rPr>
              <w:t>Desmond Tutu and his work on anti-apartheid and human rights.</w:t>
            </w:r>
          </w:p>
          <w:p w14:paraId="2E02AF4F" w14:textId="77777777" w:rsidR="002324EF" w:rsidRDefault="002324EF" w:rsidP="00B86BEA">
            <w:pPr>
              <w:pStyle w:val="ListParagraph"/>
              <w:numPr>
                <w:ilvl w:val="0"/>
                <w:numId w:val="15"/>
              </w:numPr>
              <w:rPr>
                <w:rFonts w:ascii="Comic Sans MS" w:hAnsi="Comic Sans MS"/>
                <w:color w:val="000000" w:themeColor="text1"/>
                <w:sz w:val="20"/>
                <w:szCs w:val="20"/>
              </w:rPr>
            </w:pPr>
            <w:r>
              <w:rPr>
                <w:rFonts w:ascii="Comic Sans MS" w:hAnsi="Comic Sans MS"/>
                <w:color w:val="000000" w:themeColor="text1"/>
                <w:sz w:val="20"/>
                <w:szCs w:val="20"/>
              </w:rPr>
              <w:t>Emperor Hadrian – his achievements and work in our local area.</w:t>
            </w:r>
          </w:p>
          <w:p w14:paraId="149631F7" w14:textId="2330FA4E" w:rsidR="007520D0" w:rsidRPr="00B86BEA" w:rsidRDefault="007520D0" w:rsidP="00B86BEA">
            <w:pPr>
              <w:pStyle w:val="ListParagraph"/>
              <w:numPr>
                <w:ilvl w:val="0"/>
                <w:numId w:val="15"/>
              </w:numPr>
              <w:rPr>
                <w:rFonts w:ascii="Comic Sans MS" w:hAnsi="Comic Sans MS"/>
                <w:color w:val="000000" w:themeColor="text1"/>
                <w:sz w:val="20"/>
                <w:szCs w:val="20"/>
              </w:rPr>
            </w:pPr>
            <w:r>
              <w:rPr>
                <w:rFonts w:ascii="Comic Sans MS" w:hAnsi="Comic Sans MS"/>
                <w:color w:val="000000" w:themeColor="text1"/>
                <w:sz w:val="20"/>
                <w:szCs w:val="20"/>
              </w:rPr>
              <w:t>Jane Goodall and the impact of her research with chimpanzees.</w:t>
            </w:r>
          </w:p>
        </w:tc>
      </w:tr>
      <w:tr w:rsidR="00B86BEA" w14:paraId="49094A13" w14:textId="77777777" w:rsidTr="00B86BEA">
        <w:tc>
          <w:tcPr>
            <w:tcW w:w="5665" w:type="dxa"/>
            <w:shd w:val="clear" w:color="auto" w:fill="D9E2F3" w:themeFill="accent1" w:themeFillTint="33"/>
          </w:tcPr>
          <w:p w14:paraId="79398D7B" w14:textId="77777777" w:rsidR="00B86BEA" w:rsidRPr="004615B9" w:rsidRDefault="00B86BEA" w:rsidP="00B86BEA">
            <w:pPr>
              <w:jc w:val="center"/>
              <w:rPr>
                <w:rFonts w:ascii="Comic Sans MS" w:hAnsi="Comic Sans MS"/>
                <w:color w:val="000000" w:themeColor="text1"/>
                <w:sz w:val="32"/>
                <w:szCs w:val="32"/>
              </w:rPr>
            </w:pPr>
            <w:r w:rsidRPr="004615B9">
              <w:rPr>
                <w:rFonts w:ascii="Comic Sans MS" w:hAnsi="Comic Sans MS"/>
                <w:color w:val="000000" w:themeColor="text1"/>
                <w:sz w:val="32"/>
                <w:szCs w:val="32"/>
              </w:rPr>
              <w:t>Wider World and Diversity</w:t>
            </w:r>
          </w:p>
        </w:tc>
        <w:tc>
          <w:tcPr>
            <w:tcW w:w="9356" w:type="dxa"/>
            <w:shd w:val="clear" w:color="auto" w:fill="D9E2F3" w:themeFill="accent1" w:themeFillTint="33"/>
          </w:tcPr>
          <w:p w14:paraId="09242E2D" w14:textId="4C816DC3" w:rsidR="00B86BEA" w:rsidRPr="002324EF" w:rsidRDefault="00B86BEA" w:rsidP="002324EF">
            <w:pPr>
              <w:pStyle w:val="ListParagraph"/>
              <w:numPr>
                <w:ilvl w:val="0"/>
                <w:numId w:val="3"/>
              </w:numPr>
              <w:rPr>
                <w:rFonts w:ascii="Comic Sans MS" w:hAnsi="Comic Sans MS"/>
                <w:color w:val="000000" w:themeColor="text1"/>
                <w:sz w:val="20"/>
                <w:szCs w:val="20"/>
              </w:rPr>
            </w:pPr>
            <w:r w:rsidRPr="00B86BEA">
              <w:rPr>
                <w:rFonts w:ascii="Comic Sans MS" w:hAnsi="Comic Sans MS"/>
                <w:color w:val="000000" w:themeColor="text1"/>
                <w:sz w:val="20"/>
                <w:szCs w:val="20"/>
              </w:rPr>
              <w:t>PSHCE/RE</w:t>
            </w:r>
            <w:r w:rsidR="003A7A55">
              <w:rPr>
                <w:rFonts w:ascii="Comic Sans MS" w:hAnsi="Comic Sans MS"/>
                <w:color w:val="000000" w:themeColor="text1"/>
                <w:sz w:val="20"/>
                <w:szCs w:val="20"/>
              </w:rPr>
              <w:t xml:space="preserve"> – Healthy lifestyles</w:t>
            </w:r>
            <w:r w:rsidR="002324EF">
              <w:rPr>
                <w:rFonts w:ascii="Comic Sans MS" w:hAnsi="Comic Sans MS"/>
                <w:color w:val="000000" w:themeColor="text1"/>
                <w:sz w:val="20"/>
                <w:szCs w:val="20"/>
              </w:rPr>
              <w:t>.</w:t>
            </w:r>
          </w:p>
          <w:p w14:paraId="0A2132AA" w14:textId="2A545342" w:rsidR="00B86BEA" w:rsidRPr="003A7A55" w:rsidRDefault="00B86BEA" w:rsidP="003A7A55">
            <w:pPr>
              <w:pStyle w:val="ListParagraph"/>
              <w:numPr>
                <w:ilvl w:val="0"/>
                <w:numId w:val="3"/>
              </w:numPr>
              <w:rPr>
                <w:rFonts w:ascii="Comic Sans MS" w:hAnsi="Comic Sans MS"/>
                <w:color w:val="000000" w:themeColor="text1"/>
                <w:sz w:val="20"/>
                <w:szCs w:val="20"/>
              </w:rPr>
            </w:pPr>
            <w:r w:rsidRPr="00B86BEA">
              <w:rPr>
                <w:rFonts w:ascii="Comic Sans MS" w:hAnsi="Comic Sans MS"/>
                <w:color w:val="000000" w:themeColor="text1"/>
                <w:sz w:val="20"/>
                <w:szCs w:val="20"/>
              </w:rPr>
              <w:t>French – Learning about a different language</w:t>
            </w:r>
          </w:p>
          <w:p w14:paraId="023F14B0" w14:textId="20559C4D" w:rsidR="00B86BEA" w:rsidRPr="003A7A55" w:rsidRDefault="003A7A55" w:rsidP="003A7A55">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 xml:space="preserve">History – Romans and their impact on Britain. </w:t>
            </w:r>
          </w:p>
        </w:tc>
      </w:tr>
    </w:tbl>
    <w:p w14:paraId="001C5455" w14:textId="6602AD97" w:rsidR="004D1C9F" w:rsidRPr="00B51A05" w:rsidRDefault="004D1C9F" w:rsidP="000E0B63">
      <w:pPr>
        <w:spacing w:after="0"/>
        <w:rPr>
          <w:color w:val="000000" w:themeColor="text1"/>
          <w:sz w:val="28"/>
          <w:szCs w:val="28"/>
        </w:rPr>
      </w:pPr>
    </w:p>
    <w:sectPr w:rsidR="004D1C9F"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8E5"/>
    <w:multiLevelType w:val="multilevel"/>
    <w:tmpl w:val="0D0C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69E8C"/>
    <w:multiLevelType w:val="hybridMultilevel"/>
    <w:tmpl w:val="5D4EDD44"/>
    <w:lvl w:ilvl="0" w:tplc="F72A97F4">
      <w:start w:val="1"/>
      <w:numFmt w:val="bullet"/>
      <w:lvlText w:val=""/>
      <w:lvlJc w:val="left"/>
      <w:pPr>
        <w:ind w:left="720" w:hanging="360"/>
      </w:pPr>
      <w:rPr>
        <w:rFonts w:ascii="Symbol" w:hAnsi="Symbol" w:hint="default"/>
      </w:rPr>
    </w:lvl>
    <w:lvl w:ilvl="1" w:tplc="065AF654">
      <w:start w:val="1"/>
      <w:numFmt w:val="bullet"/>
      <w:lvlText w:val="o"/>
      <w:lvlJc w:val="left"/>
      <w:pPr>
        <w:ind w:left="1440" w:hanging="360"/>
      </w:pPr>
      <w:rPr>
        <w:rFonts w:ascii="Courier New" w:hAnsi="Courier New" w:hint="default"/>
      </w:rPr>
    </w:lvl>
    <w:lvl w:ilvl="2" w:tplc="B1B04B16">
      <w:start w:val="1"/>
      <w:numFmt w:val="bullet"/>
      <w:lvlText w:val=""/>
      <w:lvlJc w:val="left"/>
      <w:pPr>
        <w:ind w:left="2160" w:hanging="360"/>
      </w:pPr>
      <w:rPr>
        <w:rFonts w:ascii="Wingdings" w:hAnsi="Wingdings" w:hint="default"/>
      </w:rPr>
    </w:lvl>
    <w:lvl w:ilvl="3" w:tplc="DE2CCC8A">
      <w:start w:val="1"/>
      <w:numFmt w:val="bullet"/>
      <w:lvlText w:val=""/>
      <w:lvlJc w:val="left"/>
      <w:pPr>
        <w:ind w:left="2880" w:hanging="360"/>
      </w:pPr>
      <w:rPr>
        <w:rFonts w:ascii="Symbol" w:hAnsi="Symbol" w:hint="default"/>
      </w:rPr>
    </w:lvl>
    <w:lvl w:ilvl="4" w:tplc="541E7316">
      <w:start w:val="1"/>
      <w:numFmt w:val="bullet"/>
      <w:lvlText w:val="o"/>
      <w:lvlJc w:val="left"/>
      <w:pPr>
        <w:ind w:left="3600" w:hanging="360"/>
      </w:pPr>
      <w:rPr>
        <w:rFonts w:ascii="Courier New" w:hAnsi="Courier New" w:hint="default"/>
      </w:rPr>
    </w:lvl>
    <w:lvl w:ilvl="5" w:tplc="72DCD354">
      <w:start w:val="1"/>
      <w:numFmt w:val="bullet"/>
      <w:lvlText w:val=""/>
      <w:lvlJc w:val="left"/>
      <w:pPr>
        <w:ind w:left="4320" w:hanging="360"/>
      </w:pPr>
      <w:rPr>
        <w:rFonts w:ascii="Wingdings" w:hAnsi="Wingdings" w:hint="default"/>
      </w:rPr>
    </w:lvl>
    <w:lvl w:ilvl="6" w:tplc="C89808BA">
      <w:start w:val="1"/>
      <w:numFmt w:val="bullet"/>
      <w:lvlText w:val=""/>
      <w:lvlJc w:val="left"/>
      <w:pPr>
        <w:ind w:left="5040" w:hanging="360"/>
      </w:pPr>
      <w:rPr>
        <w:rFonts w:ascii="Symbol" w:hAnsi="Symbol" w:hint="default"/>
      </w:rPr>
    </w:lvl>
    <w:lvl w:ilvl="7" w:tplc="2228BCDC">
      <w:start w:val="1"/>
      <w:numFmt w:val="bullet"/>
      <w:lvlText w:val="o"/>
      <w:lvlJc w:val="left"/>
      <w:pPr>
        <w:ind w:left="5760" w:hanging="360"/>
      </w:pPr>
      <w:rPr>
        <w:rFonts w:ascii="Courier New" w:hAnsi="Courier New" w:hint="default"/>
      </w:rPr>
    </w:lvl>
    <w:lvl w:ilvl="8" w:tplc="FA808D8C">
      <w:start w:val="1"/>
      <w:numFmt w:val="bullet"/>
      <w:lvlText w:val=""/>
      <w:lvlJc w:val="left"/>
      <w:pPr>
        <w:ind w:left="6480" w:hanging="360"/>
      </w:pPr>
      <w:rPr>
        <w:rFonts w:ascii="Wingdings" w:hAnsi="Wingdings" w:hint="default"/>
      </w:rPr>
    </w:lvl>
  </w:abstractNum>
  <w:abstractNum w:abstractNumId="2" w15:restartNumberingAfterBreak="0">
    <w:nsid w:val="0BE57E3C"/>
    <w:multiLevelType w:val="multilevel"/>
    <w:tmpl w:val="3FE4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E36201"/>
    <w:multiLevelType w:val="multilevel"/>
    <w:tmpl w:val="117C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79016"/>
    <w:multiLevelType w:val="hybridMultilevel"/>
    <w:tmpl w:val="B0123D0C"/>
    <w:lvl w:ilvl="0" w:tplc="4058BB42">
      <w:start w:val="1"/>
      <w:numFmt w:val="bullet"/>
      <w:lvlText w:val=""/>
      <w:lvlJc w:val="left"/>
      <w:pPr>
        <w:ind w:left="720" w:hanging="360"/>
      </w:pPr>
      <w:rPr>
        <w:rFonts w:ascii="Symbol" w:hAnsi="Symbol" w:hint="default"/>
      </w:rPr>
    </w:lvl>
    <w:lvl w:ilvl="1" w:tplc="6CDCAAC2">
      <w:start w:val="1"/>
      <w:numFmt w:val="bullet"/>
      <w:lvlText w:val="o"/>
      <w:lvlJc w:val="left"/>
      <w:pPr>
        <w:ind w:left="1440" w:hanging="360"/>
      </w:pPr>
      <w:rPr>
        <w:rFonts w:ascii="Courier New" w:hAnsi="Courier New" w:hint="default"/>
      </w:rPr>
    </w:lvl>
    <w:lvl w:ilvl="2" w:tplc="6A0A83EC">
      <w:start w:val="1"/>
      <w:numFmt w:val="bullet"/>
      <w:lvlText w:val=""/>
      <w:lvlJc w:val="left"/>
      <w:pPr>
        <w:ind w:left="2160" w:hanging="360"/>
      </w:pPr>
      <w:rPr>
        <w:rFonts w:ascii="Wingdings" w:hAnsi="Wingdings" w:hint="default"/>
      </w:rPr>
    </w:lvl>
    <w:lvl w:ilvl="3" w:tplc="87D22BAE">
      <w:start w:val="1"/>
      <w:numFmt w:val="bullet"/>
      <w:lvlText w:val=""/>
      <w:lvlJc w:val="left"/>
      <w:pPr>
        <w:ind w:left="2880" w:hanging="360"/>
      </w:pPr>
      <w:rPr>
        <w:rFonts w:ascii="Symbol" w:hAnsi="Symbol" w:hint="default"/>
      </w:rPr>
    </w:lvl>
    <w:lvl w:ilvl="4" w:tplc="FB267528">
      <w:start w:val="1"/>
      <w:numFmt w:val="bullet"/>
      <w:lvlText w:val="o"/>
      <w:lvlJc w:val="left"/>
      <w:pPr>
        <w:ind w:left="3600" w:hanging="360"/>
      </w:pPr>
      <w:rPr>
        <w:rFonts w:ascii="Courier New" w:hAnsi="Courier New" w:hint="default"/>
      </w:rPr>
    </w:lvl>
    <w:lvl w:ilvl="5" w:tplc="F836B8C4">
      <w:start w:val="1"/>
      <w:numFmt w:val="bullet"/>
      <w:lvlText w:val=""/>
      <w:lvlJc w:val="left"/>
      <w:pPr>
        <w:ind w:left="4320" w:hanging="360"/>
      </w:pPr>
      <w:rPr>
        <w:rFonts w:ascii="Wingdings" w:hAnsi="Wingdings" w:hint="default"/>
      </w:rPr>
    </w:lvl>
    <w:lvl w:ilvl="6" w:tplc="D1FE8B12">
      <w:start w:val="1"/>
      <w:numFmt w:val="bullet"/>
      <w:lvlText w:val=""/>
      <w:lvlJc w:val="left"/>
      <w:pPr>
        <w:ind w:left="5040" w:hanging="360"/>
      </w:pPr>
      <w:rPr>
        <w:rFonts w:ascii="Symbol" w:hAnsi="Symbol" w:hint="default"/>
      </w:rPr>
    </w:lvl>
    <w:lvl w:ilvl="7" w:tplc="B54E02FC">
      <w:start w:val="1"/>
      <w:numFmt w:val="bullet"/>
      <w:lvlText w:val="o"/>
      <w:lvlJc w:val="left"/>
      <w:pPr>
        <w:ind w:left="5760" w:hanging="360"/>
      </w:pPr>
      <w:rPr>
        <w:rFonts w:ascii="Courier New" w:hAnsi="Courier New" w:hint="default"/>
      </w:rPr>
    </w:lvl>
    <w:lvl w:ilvl="8" w:tplc="C1C2D55E">
      <w:start w:val="1"/>
      <w:numFmt w:val="bullet"/>
      <w:lvlText w:val=""/>
      <w:lvlJc w:val="left"/>
      <w:pPr>
        <w:ind w:left="6480" w:hanging="360"/>
      </w:pPr>
      <w:rPr>
        <w:rFonts w:ascii="Wingdings" w:hAnsi="Wingdings" w:hint="default"/>
      </w:rPr>
    </w:lvl>
  </w:abstractNum>
  <w:abstractNum w:abstractNumId="5" w15:restartNumberingAfterBreak="0">
    <w:nsid w:val="22A49DD7"/>
    <w:multiLevelType w:val="hybridMultilevel"/>
    <w:tmpl w:val="1C86C472"/>
    <w:lvl w:ilvl="0" w:tplc="FD462F64">
      <w:start w:val="1"/>
      <w:numFmt w:val="bullet"/>
      <w:lvlText w:val="-"/>
      <w:lvlJc w:val="left"/>
      <w:pPr>
        <w:ind w:left="720" w:hanging="360"/>
      </w:pPr>
      <w:rPr>
        <w:rFonts w:ascii="Calibri" w:hAnsi="Calibri" w:hint="default"/>
      </w:rPr>
    </w:lvl>
    <w:lvl w:ilvl="1" w:tplc="85AEDFF4">
      <w:start w:val="1"/>
      <w:numFmt w:val="bullet"/>
      <w:lvlText w:val="o"/>
      <w:lvlJc w:val="left"/>
      <w:pPr>
        <w:ind w:left="1440" w:hanging="360"/>
      </w:pPr>
      <w:rPr>
        <w:rFonts w:ascii="Courier New" w:hAnsi="Courier New" w:hint="default"/>
      </w:rPr>
    </w:lvl>
    <w:lvl w:ilvl="2" w:tplc="13725D4A">
      <w:start w:val="1"/>
      <w:numFmt w:val="bullet"/>
      <w:lvlText w:val=""/>
      <w:lvlJc w:val="left"/>
      <w:pPr>
        <w:ind w:left="2160" w:hanging="360"/>
      </w:pPr>
      <w:rPr>
        <w:rFonts w:ascii="Wingdings" w:hAnsi="Wingdings" w:hint="default"/>
      </w:rPr>
    </w:lvl>
    <w:lvl w:ilvl="3" w:tplc="580AFE78">
      <w:start w:val="1"/>
      <w:numFmt w:val="bullet"/>
      <w:lvlText w:val=""/>
      <w:lvlJc w:val="left"/>
      <w:pPr>
        <w:ind w:left="2880" w:hanging="360"/>
      </w:pPr>
      <w:rPr>
        <w:rFonts w:ascii="Symbol" w:hAnsi="Symbol" w:hint="default"/>
      </w:rPr>
    </w:lvl>
    <w:lvl w:ilvl="4" w:tplc="0804D896">
      <w:start w:val="1"/>
      <w:numFmt w:val="bullet"/>
      <w:lvlText w:val="o"/>
      <w:lvlJc w:val="left"/>
      <w:pPr>
        <w:ind w:left="3600" w:hanging="360"/>
      </w:pPr>
      <w:rPr>
        <w:rFonts w:ascii="Courier New" w:hAnsi="Courier New" w:hint="default"/>
      </w:rPr>
    </w:lvl>
    <w:lvl w:ilvl="5" w:tplc="A9C45646">
      <w:start w:val="1"/>
      <w:numFmt w:val="bullet"/>
      <w:lvlText w:val=""/>
      <w:lvlJc w:val="left"/>
      <w:pPr>
        <w:ind w:left="4320" w:hanging="360"/>
      </w:pPr>
      <w:rPr>
        <w:rFonts w:ascii="Wingdings" w:hAnsi="Wingdings" w:hint="default"/>
      </w:rPr>
    </w:lvl>
    <w:lvl w:ilvl="6" w:tplc="1CB82C86">
      <w:start w:val="1"/>
      <w:numFmt w:val="bullet"/>
      <w:lvlText w:val=""/>
      <w:lvlJc w:val="left"/>
      <w:pPr>
        <w:ind w:left="5040" w:hanging="360"/>
      </w:pPr>
      <w:rPr>
        <w:rFonts w:ascii="Symbol" w:hAnsi="Symbol" w:hint="default"/>
      </w:rPr>
    </w:lvl>
    <w:lvl w:ilvl="7" w:tplc="5502A220">
      <w:start w:val="1"/>
      <w:numFmt w:val="bullet"/>
      <w:lvlText w:val="o"/>
      <w:lvlJc w:val="left"/>
      <w:pPr>
        <w:ind w:left="5760" w:hanging="360"/>
      </w:pPr>
      <w:rPr>
        <w:rFonts w:ascii="Courier New" w:hAnsi="Courier New" w:hint="default"/>
      </w:rPr>
    </w:lvl>
    <w:lvl w:ilvl="8" w:tplc="2C32E730">
      <w:start w:val="1"/>
      <w:numFmt w:val="bullet"/>
      <w:lvlText w:val=""/>
      <w:lvlJc w:val="left"/>
      <w:pPr>
        <w:ind w:left="6480" w:hanging="360"/>
      </w:pPr>
      <w:rPr>
        <w:rFonts w:ascii="Wingdings" w:hAnsi="Wingdings" w:hint="default"/>
      </w:rPr>
    </w:lvl>
  </w:abstractNum>
  <w:abstractNum w:abstractNumId="6" w15:restartNumberingAfterBreak="0">
    <w:nsid w:val="27F356B6"/>
    <w:multiLevelType w:val="multilevel"/>
    <w:tmpl w:val="8F5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F2C16"/>
    <w:multiLevelType w:val="hybridMultilevel"/>
    <w:tmpl w:val="0FF0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B7467"/>
    <w:multiLevelType w:val="hybridMultilevel"/>
    <w:tmpl w:val="AC78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BC322"/>
    <w:multiLevelType w:val="hybridMultilevel"/>
    <w:tmpl w:val="D4F8AE9A"/>
    <w:lvl w:ilvl="0" w:tplc="BF5EF6E6">
      <w:start w:val="1"/>
      <w:numFmt w:val="bullet"/>
      <w:lvlText w:val=""/>
      <w:lvlJc w:val="left"/>
      <w:pPr>
        <w:ind w:left="720" w:hanging="360"/>
      </w:pPr>
      <w:rPr>
        <w:rFonts w:ascii="Symbol" w:hAnsi="Symbol" w:hint="default"/>
      </w:rPr>
    </w:lvl>
    <w:lvl w:ilvl="1" w:tplc="5CE64466">
      <w:start w:val="1"/>
      <w:numFmt w:val="bullet"/>
      <w:lvlText w:val="o"/>
      <w:lvlJc w:val="left"/>
      <w:pPr>
        <w:ind w:left="1440" w:hanging="360"/>
      </w:pPr>
      <w:rPr>
        <w:rFonts w:ascii="Courier New" w:hAnsi="Courier New" w:hint="default"/>
      </w:rPr>
    </w:lvl>
    <w:lvl w:ilvl="2" w:tplc="81E25E40">
      <w:start w:val="1"/>
      <w:numFmt w:val="bullet"/>
      <w:lvlText w:val=""/>
      <w:lvlJc w:val="left"/>
      <w:pPr>
        <w:ind w:left="2160" w:hanging="360"/>
      </w:pPr>
      <w:rPr>
        <w:rFonts w:ascii="Wingdings" w:hAnsi="Wingdings" w:hint="default"/>
      </w:rPr>
    </w:lvl>
    <w:lvl w:ilvl="3" w:tplc="1456915E">
      <w:start w:val="1"/>
      <w:numFmt w:val="bullet"/>
      <w:lvlText w:val=""/>
      <w:lvlJc w:val="left"/>
      <w:pPr>
        <w:ind w:left="2880" w:hanging="360"/>
      </w:pPr>
      <w:rPr>
        <w:rFonts w:ascii="Symbol" w:hAnsi="Symbol" w:hint="default"/>
      </w:rPr>
    </w:lvl>
    <w:lvl w:ilvl="4" w:tplc="52A4EFAA">
      <w:start w:val="1"/>
      <w:numFmt w:val="bullet"/>
      <w:lvlText w:val="o"/>
      <w:lvlJc w:val="left"/>
      <w:pPr>
        <w:ind w:left="3600" w:hanging="360"/>
      </w:pPr>
      <w:rPr>
        <w:rFonts w:ascii="Courier New" w:hAnsi="Courier New" w:hint="default"/>
      </w:rPr>
    </w:lvl>
    <w:lvl w:ilvl="5" w:tplc="E8E6519A">
      <w:start w:val="1"/>
      <w:numFmt w:val="bullet"/>
      <w:lvlText w:val=""/>
      <w:lvlJc w:val="left"/>
      <w:pPr>
        <w:ind w:left="4320" w:hanging="360"/>
      </w:pPr>
      <w:rPr>
        <w:rFonts w:ascii="Wingdings" w:hAnsi="Wingdings" w:hint="default"/>
      </w:rPr>
    </w:lvl>
    <w:lvl w:ilvl="6" w:tplc="EC54092A">
      <w:start w:val="1"/>
      <w:numFmt w:val="bullet"/>
      <w:lvlText w:val=""/>
      <w:lvlJc w:val="left"/>
      <w:pPr>
        <w:ind w:left="5040" w:hanging="360"/>
      </w:pPr>
      <w:rPr>
        <w:rFonts w:ascii="Symbol" w:hAnsi="Symbol" w:hint="default"/>
      </w:rPr>
    </w:lvl>
    <w:lvl w:ilvl="7" w:tplc="E79498D4">
      <w:start w:val="1"/>
      <w:numFmt w:val="bullet"/>
      <w:lvlText w:val="o"/>
      <w:lvlJc w:val="left"/>
      <w:pPr>
        <w:ind w:left="5760" w:hanging="360"/>
      </w:pPr>
      <w:rPr>
        <w:rFonts w:ascii="Courier New" w:hAnsi="Courier New" w:hint="default"/>
      </w:rPr>
    </w:lvl>
    <w:lvl w:ilvl="8" w:tplc="A77CCC4C">
      <w:start w:val="1"/>
      <w:numFmt w:val="bullet"/>
      <w:lvlText w:val=""/>
      <w:lvlJc w:val="left"/>
      <w:pPr>
        <w:ind w:left="6480" w:hanging="360"/>
      </w:pPr>
      <w:rPr>
        <w:rFonts w:ascii="Wingdings" w:hAnsi="Wingdings" w:hint="default"/>
      </w:rPr>
    </w:lvl>
  </w:abstractNum>
  <w:abstractNum w:abstractNumId="10" w15:restartNumberingAfterBreak="0">
    <w:nsid w:val="4884D812"/>
    <w:multiLevelType w:val="hybridMultilevel"/>
    <w:tmpl w:val="007CCB90"/>
    <w:lvl w:ilvl="0" w:tplc="CACC79F0">
      <w:start w:val="1"/>
      <w:numFmt w:val="bullet"/>
      <w:lvlText w:val=""/>
      <w:lvlJc w:val="left"/>
      <w:pPr>
        <w:ind w:left="720" w:hanging="360"/>
      </w:pPr>
      <w:rPr>
        <w:rFonts w:ascii="Symbol" w:hAnsi="Symbol" w:hint="default"/>
      </w:rPr>
    </w:lvl>
    <w:lvl w:ilvl="1" w:tplc="4A3C66FC">
      <w:start w:val="1"/>
      <w:numFmt w:val="bullet"/>
      <w:lvlText w:val="o"/>
      <w:lvlJc w:val="left"/>
      <w:pPr>
        <w:ind w:left="1440" w:hanging="360"/>
      </w:pPr>
      <w:rPr>
        <w:rFonts w:ascii="Courier New" w:hAnsi="Courier New" w:hint="default"/>
      </w:rPr>
    </w:lvl>
    <w:lvl w:ilvl="2" w:tplc="56428730">
      <w:start w:val="1"/>
      <w:numFmt w:val="bullet"/>
      <w:lvlText w:val=""/>
      <w:lvlJc w:val="left"/>
      <w:pPr>
        <w:ind w:left="2160" w:hanging="360"/>
      </w:pPr>
      <w:rPr>
        <w:rFonts w:ascii="Wingdings" w:hAnsi="Wingdings" w:hint="default"/>
      </w:rPr>
    </w:lvl>
    <w:lvl w:ilvl="3" w:tplc="9FA896FC">
      <w:start w:val="1"/>
      <w:numFmt w:val="bullet"/>
      <w:lvlText w:val=""/>
      <w:lvlJc w:val="left"/>
      <w:pPr>
        <w:ind w:left="2880" w:hanging="360"/>
      </w:pPr>
      <w:rPr>
        <w:rFonts w:ascii="Symbol" w:hAnsi="Symbol" w:hint="default"/>
      </w:rPr>
    </w:lvl>
    <w:lvl w:ilvl="4" w:tplc="D3CCB536">
      <w:start w:val="1"/>
      <w:numFmt w:val="bullet"/>
      <w:lvlText w:val="o"/>
      <w:lvlJc w:val="left"/>
      <w:pPr>
        <w:ind w:left="3600" w:hanging="360"/>
      </w:pPr>
      <w:rPr>
        <w:rFonts w:ascii="Courier New" w:hAnsi="Courier New" w:hint="default"/>
      </w:rPr>
    </w:lvl>
    <w:lvl w:ilvl="5" w:tplc="7BE811FC">
      <w:start w:val="1"/>
      <w:numFmt w:val="bullet"/>
      <w:lvlText w:val=""/>
      <w:lvlJc w:val="left"/>
      <w:pPr>
        <w:ind w:left="4320" w:hanging="360"/>
      </w:pPr>
      <w:rPr>
        <w:rFonts w:ascii="Wingdings" w:hAnsi="Wingdings" w:hint="default"/>
      </w:rPr>
    </w:lvl>
    <w:lvl w:ilvl="6" w:tplc="734CCD0C">
      <w:start w:val="1"/>
      <w:numFmt w:val="bullet"/>
      <w:lvlText w:val=""/>
      <w:lvlJc w:val="left"/>
      <w:pPr>
        <w:ind w:left="5040" w:hanging="360"/>
      </w:pPr>
      <w:rPr>
        <w:rFonts w:ascii="Symbol" w:hAnsi="Symbol" w:hint="default"/>
      </w:rPr>
    </w:lvl>
    <w:lvl w:ilvl="7" w:tplc="E9980C70">
      <w:start w:val="1"/>
      <w:numFmt w:val="bullet"/>
      <w:lvlText w:val="o"/>
      <w:lvlJc w:val="left"/>
      <w:pPr>
        <w:ind w:left="5760" w:hanging="360"/>
      </w:pPr>
      <w:rPr>
        <w:rFonts w:ascii="Courier New" w:hAnsi="Courier New" w:hint="default"/>
      </w:rPr>
    </w:lvl>
    <w:lvl w:ilvl="8" w:tplc="8A54262A">
      <w:start w:val="1"/>
      <w:numFmt w:val="bullet"/>
      <w:lvlText w:val=""/>
      <w:lvlJc w:val="left"/>
      <w:pPr>
        <w:ind w:left="6480" w:hanging="360"/>
      </w:pPr>
      <w:rPr>
        <w:rFonts w:ascii="Wingdings" w:hAnsi="Wingdings" w:hint="default"/>
      </w:rPr>
    </w:lvl>
  </w:abstractNum>
  <w:abstractNum w:abstractNumId="11" w15:restartNumberingAfterBreak="0">
    <w:nsid w:val="51C81973"/>
    <w:multiLevelType w:val="hybridMultilevel"/>
    <w:tmpl w:val="F060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3" w15:restartNumberingAfterBreak="0">
    <w:nsid w:val="5EF519CE"/>
    <w:multiLevelType w:val="hybridMultilevel"/>
    <w:tmpl w:val="C56A1CF2"/>
    <w:lvl w:ilvl="0" w:tplc="11B25582">
      <w:start w:val="1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0204F3"/>
    <w:multiLevelType w:val="hybridMultilevel"/>
    <w:tmpl w:val="1A4C357E"/>
    <w:lvl w:ilvl="0" w:tplc="B1DE451E">
      <w:start w:val="18"/>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7B59576E"/>
    <w:multiLevelType w:val="hybridMultilevel"/>
    <w:tmpl w:val="D764AA36"/>
    <w:lvl w:ilvl="0" w:tplc="2440FBC8">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413483">
    <w:abstractNumId w:val="9"/>
  </w:num>
  <w:num w:numId="2" w16cid:durableId="2062828715">
    <w:abstractNumId w:val="10"/>
  </w:num>
  <w:num w:numId="3" w16cid:durableId="1877042874">
    <w:abstractNumId w:val="1"/>
  </w:num>
  <w:num w:numId="4" w16cid:durableId="124734421">
    <w:abstractNumId w:val="4"/>
  </w:num>
  <w:num w:numId="5" w16cid:durableId="1010180419">
    <w:abstractNumId w:val="5"/>
  </w:num>
  <w:num w:numId="6" w16cid:durableId="1114519464">
    <w:abstractNumId w:val="15"/>
  </w:num>
  <w:num w:numId="7" w16cid:durableId="358313195">
    <w:abstractNumId w:val="12"/>
  </w:num>
  <w:num w:numId="8" w16cid:durableId="999623605">
    <w:abstractNumId w:val="6"/>
  </w:num>
  <w:num w:numId="9" w16cid:durableId="580988160">
    <w:abstractNumId w:val="3"/>
  </w:num>
  <w:num w:numId="10" w16cid:durableId="1212578245">
    <w:abstractNumId w:val="13"/>
  </w:num>
  <w:num w:numId="11" w16cid:durableId="1440879457">
    <w:abstractNumId w:val="16"/>
  </w:num>
  <w:num w:numId="12" w16cid:durableId="233979779">
    <w:abstractNumId w:val="0"/>
  </w:num>
  <w:num w:numId="13" w16cid:durableId="958336336">
    <w:abstractNumId w:val="2"/>
  </w:num>
  <w:num w:numId="14" w16cid:durableId="1954357103">
    <w:abstractNumId w:val="11"/>
  </w:num>
  <w:num w:numId="15" w16cid:durableId="313072111">
    <w:abstractNumId w:val="8"/>
  </w:num>
  <w:num w:numId="16" w16cid:durableId="988898155">
    <w:abstractNumId w:val="14"/>
  </w:num>
  <w:num w:numId="17" w16cid:durableId="13107886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06B9F"/>
    <w:rsid w:val="00037A4E"/>
    <w:rsid w:val="000E0B63"/>
    <w:rsid w:val="001A380A"/>
    <w:rsid w:val="00206B80"/>
    <w:rsid w:val="00216422"/>
    <w:rsid w:val="002324EF"/>
    <w:rsid w:val="00272CC3"/>
    <w:rsid w:val="002B08F8"/>
    <w:rsid w:val="002B7279"/>
    <w:rsid w:val="00305C1C"/>
    <w:rsid w:val="003A7A55"/>
    <w:rsid w:val="004615B9"/>
    <w:rsid w:val="00473880"/>
    <w:rsid w:val="004C732E"/>
    <w:rsid w:val="004D1C9F"/>
    <w:rsid w:val="004F2194"/>
    <w:rsid w:val="00504AB4"/>
    <w:rsid w:val="00545304"/>
    <w:rsid w:val="005641C0"/>
    <w:rsid w:val="005B1E58"/>
    <w:rsid w:val="006231C5"/>
    <w:rsid w:val="00647096"/>
    <w:rsid w:val="00697118"/>
    <w:rsid w:val="006A3748"/>
    <w:rsid w:val="007219D7"/>
    <w:rsid w:val="00743388"/>
    <w:rsid w:val="007520D0"/>
    <w:rsid w:val="0076400B"/>
    <w:rsid w:val="00821C32"/>
    <w:rsid w:val="00883C24"/>
    <w:rsid w:val="00981870"/>
    <w:rsid w:val="00982FBE"/>
    <w:rsid w:val="009942CC"/>
    <w:rsid w:val="009B634E"/>
    <w:rsid w:val="009C6F10"/>
    <w:rsid w:val="009F086B"/>
    <w:rsid w:val="00A8440D"/>
    <w:rsid w:val="00AD3265"/>
    <w:rsid w:val="00AE6B24"/>
    <w:rsid w:val="00B366B7"/>
    <w:rsid w:val="00B37CE2"/>
    <w:rsid w:val="00B51A05"/>
    <w:rsid w:val="00B86BEA"/>
    <w:rsid w:val="00CC2C9F"/>
    <w:rsid w:val="00CC2CAC"/>
    <w:rsid w:val="00CE70E7"/>
    <w:rsid w:val="00D43424"/>
    <w:rsid w:val="00D504C7"/>
    <w:rsid w:val="00D5251F"/>
    <w:rsid w:val="00D6EB91"/>
    <w:rsid w:val="00D96E26"/>
    <w:rsid w:val="00D97E35"/>
    <w:rsid w:val="00DF269B"/>
    <w:rsid w:val="00DF6AC7"/>
    <w:rsid w:val="00E136AA"/>
    <w:rsid w:val="00E90B7A"/>
    <w:rsid w:val="00F479D3"/>
    <w:rsid w:val="00FB022D"/>
    <w:rsid w:val="00FC40DF"/>
    <w:rsid w:val="021C8290"/>
    <w:rsid w:val="02B9138B"/>
    <w:rsid w:val="03680DCA"/>
    <w:rsid w:val="0503DE2B"/>
    <w:rsid w:val="0554EF8A"/>
    <w:rsid w:val="0580C833"/>
    <w:rsid w:val="06F25196"/>
    <w:rsid w:val="071D0CEB"/>
    <w:rsid w:val="07927E4D"/>
    <w:rsid w:val="07CAE12F"/>
    <w:rsid w:val="0811DE10"/>
    <w:rsid w:val="090F3BA9"/>
    <w:rsid w:val="09997B9C"/>
    <w:rsid w:val="0AFA39D7"/>
    <w:rsid w:val="0C1DC3B6"/>
    <w:rsid w:val="0E245A89"/>
    <w:rsid w:val="0F4C24A8"/>
    <w:rsid w:val="0FB2865A"/>
    <w:rsid w:val="10AF0BB0"/>
    <w:rsid w:val="10E7F509"/>
    <w:rsid w:val="110BF18D"/>
    <w:rsid w:val="123EEBED"/>
    <w:rsid w:val="132A1C78"/>
    <w:rsid w:val="1346AD92"/>
    <w:rsid w:val="13C15B16"/>
    <w:rsid w:val="16B73D30"/>
    <w:rsid w:val="170ED13B"/>
    <w:rsid w:val="1774AD9A"/>
    <w:rsid w:val="18A00C82"/>
    <w:rsid w:val="1969836F"/>
    <w:rsid w:val="19B7AC25"/>
    <w:rsid w:val="1AAFF080"/>
    <w:rsid w:val="1B184B27"/>
    <w:rsid w:val="1C87FBD4"/>
    <w:rsid w:val="1CB41B88"/>
    <w:rsid w:val="1CD718A9"/>
    <w:rsid w:val="1CD9729B"/>
    <w:rsid w:val="1D89BDF0"/>
    <w:rsid w:val="1DF8BADD"/>
    <w:rsid w:val="1E3AE984"/>
    <w:rsid w:val="1F9C8E7D"/>
    <w:rsid w:val="1FE25CEB"/>
    <w:rsid w:val="1FFA49F9"/>
    <w:rsid w:val="20C8F2D3"/>
    <w:rsid w:val="20DB4BBD"/>
    <w:rsid w:val="2105579F"/>
    <w:rsid w:val="21305B9F"/>
    <w:rsid w:val="22639A4C"/>
    <w:rsid w:val="22685847"/>
    <w:rsid w:val="234008FF"/>
    <w:rsid w:val="23641630"/>
    <w:rsid w:val="2366A0F2"/>
    <w:rsid w:val="2538BEF9"/>
    <w:rsid w:val="253920BD"/>
    <w:rsid w:val="26F43C87"/>
    <w:rsid w:val="28320EEE"/>
    <w:rsid w:val="2ABE1588"/>
    <w:rsid w:val="2C7F0484"/>
    <w:rsid w:val="2D0311BA"/>
    <w:rsid w:val="2DE0EFFE"/>
    <w:rsid w:val="2F15E26E"/>
    <w:rsid w:val="2F5A991C"/>
    <w:rsid w:val="30700D09"/>
    <w:rsid w:val="318A2067"/>
    <w:rsid w:val="34499CF1"/>
    <w:rsid w:val="35745D78"/>
    <w:rsid w:val="3639FD0F"/>
    <w:rsid w:val="365E1626"/>
    <w:rsid w:val="374BBC2E"/>
    <w:rsid w:val="37B332A4"/>
    <w:rsid w:val="37C6CB44"/>
    <w:rsid w:val="38215E96"/>
    <w:rsid w:val="38231628"/>
    <w:rsid w:val="39C53E11"/>
    <w:rsid w:val="3A47C8CD"/>
    <w:rsid w:val="3C86A038"/>
    <w:rsid w:val="3CD5DB06"/>
    <w:rsid w:val="3D654179"/>
    <w:rsid w:val="3DACA493"/>
    <w:rsid w:val="3E2D61A8"/>
    <w:rsid w:val="3F826792"/>
    <w:rsid w:val="40711822"/>
    <w:rsid w:val="40E39745"/>
    <w:rsid w:val="414598C0"/>
    <w:rsid w:val="42BC03CF"/>
    <w:rsid w:val="436A0348"/>
    <w:rsid w:val="445C1283"/>
    <w:rsid w:val="4534C85A"/>
    <w:rsid w:val="45C09471"/>
    <w:rsid w:val="46B14B4A"/>
    <w:rsid w:val="46B99EB2"/>
    <w:rsid w:val="47DFEFD4"/>
    <w:rsid w:val="483F6FE6"/>
    <w:rsid w:val="494BC886"/>
    <w:rsid w:val="49D944CC"/>
    <w:rsid w:val="4AA24226"/>
    <w:rsid w:val="4B9C4648"/>
    <w:rsid w:val="4C039BD3"/>
    <w:rsid w:val="4C202A0F"/>
    <w:rsid w:val="4C6A5F87"/>
    <w:rsid w:val="4D8BD2BC"/>
    <w:rsid w:val="4DA3F0D9"/>
    <w:rsid w:val="4DAEE778"/>
    <w:rsid w:val="4FF8AEB9"/>
    <w:rsid w:val="51434E10"/>
    <w:rsid w:val="51CD3145"/>
    <w:rsid w:val="51EB92C3"/>
    <w:rsid w:val="523A55C4"/>
    <w:rsid w:val="52747961"/>
    <w:rsid w:val="56ABBE54"/>
    <w:rsid w:val="5719EACB"/>
    <w:rsid w:val="582808F5"/>
    <w:rsid w:val="5B830C48"/>
    <w:rsid w:val="5D2755F5"/>
    <w:rsid w:val="5D430764"/>
    <w:rsid w:val="5DB35EC9"/>
    <w:rsid w:val="5E01A3EE"/>
    <w:rsid w:val="60A55507"/>
    <w:rsid w:val="61820EA1"/>
    <w:rsid w:val="61A47D31"/>
    <w:rsid w:val="61BEBEEA"/>
    <w:rsid w:val="63B404B6"/>
    <w:rsid w:val="66AA3F20"/>
    <w:rsid w:val="6785AE21"/>
    <w:rsid w:val="67C035E9"/>
    <w:rsid w:val="6874E849"/>
    <w:rsid w:val="69B8EB4E"/>
    <w:rsid w:val="6A7C4E6A"/>
    <w:rsid w:val="6AA0E542"/>
    <w:rsid w:val="6BDE62C7"/>
    <w:rsid w:val="6C4175C2"/>
    <w:rsid w:val="6C5E7F57"/>
    <w:rsid w:val="6C91E298"/>
    <w:rsid w:val="6D180117"/>
    <w:rsid w:val="6D51EE32"/>
    <w:rsid w:val="6D6A8CED"/>
    <w:rsid w:val="6ED82C60"/>
    <w:rsid w:val="6EEADA6A"/>
    <w:rsid w:val="6FC0B61B"/>
    <w:rsid w:val="70139443"/>
    <w:rsid w:val="70226C9D"/>
    <w:rsid w:val="70327E68"/>
    <w:rsid w:val="7034A5DD"/>
    <w:rsid w:val="703DE98F"/>
    <w:rsid w:val="7153BA5F"/>
    <w:rsid w:val="71F02BC1"/>
    <w:rsid w:val="7460FB17"/>
    <w:rsid w:val="74BB172D"/>
    <w:rsid w:val="762AC723"/>
    <w:rsid w:val="767F2CE1"/>
    <w:rsid w:val="78CF0126"/>
    <w:rsid w:val="797E30F6"/>
    <w:rsid w:val="79FE71A5"/>
    <w:rsid w:val="7C05B5ED"/>
    <w:rsid w:val="7D361267"/>
    <w:rsid w:val="7D4F489D"/>
    <w:rsid w:val="7D89D1BA"/>
    <w:rsid w:val="7ED1E2C8"/>
    <w:rsid w:val="7F385742"/>
    <w:rsid w:val="7F5AFC75"/>
    <w:rsid w:val="7FDE0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36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136AA"/>
  </w:style>
  <w:style w:type="character" w:customStyle="1" w:styleId="eop">
    <w:name w:val="eop"/>
    <w:basedOn w:val="DefaultParagraphFont"/>
    <w:rsid w:val="00E1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8725">
      <w:bodyDiv w:val="1"/>
      <w:marLeft w:val="0"/>
      <w:marRight w:val="0"/>
      <w:marTop w:val="0"/>
      <w:marBottom w:val="0"/>
      <w:divBdr>
        <w:top w:val="none" w:sz="0" w:space="0" w:color="auto"/>
        <w:left w:val="none" w:sz="0" w:space="0" w:color="auto"/>
        <w:bottom w:val="none" w:sz="0" w:space="0" w:color="auto"/>
        <w:right w:val="none" w:sz="0" w:space="0" w:color="auto"/>
      </w:divBdr>
      <w:divsChild>
        <w:div w:id="1365712918">
          <w:marLeft w:val="0"/>
          <w:marRight w:val="0"/>
          <w:marTop w:val="0"/>
          <w:marBottom w:val="0"/>
          <w:divBdr>
            <w:top w:val="none" w:sz="0" w:space="0" w:color="auto"/>
            <w:left w:val="none" w:sz="0" w:space="0" w:color="auto"/>
            <w:bottom w:val="none" w:sz="0" w:space="0" w:color="auto"/>
            <w:right w:val="none" w:sz="0" w:space="0" w:color="auto"/>
          </w:divBdr>
          <w:divsChild>
            <w:div w:id="986471779">
              <w:marLeft w:val="0"/>
              <w:marRight w:val="0"/>
              <w:marTop w:val="0"/>
              <w:marBottom w:val="0"/>
              <w:divBdr>
                <w:top w:val="none" w:sz="0" w:space="0" w:color="auto"/>
                <w:left w:val="none" w:sz="0" w:space="0" w:color="auto"/>
                <w:bottom w:val="none" w:sz="0" w:space="0" w:color="auto"/>
                <w:right w:val="none" w:sz="0" w:space="0" w:color="auto"/>
              </w:divBdr>
            </w:div>
          </w:divsChild>
        </w:div>
        <w:div w:id="1086070313">
          <w:marLeft w:val="0"/>
          <w:marRight w:val="0"/>
          <w:marTop w:val="0"/>
          <w:marBottom w:val="0"/>
          <w:divBdr>
            <w:top w:val="none" w:sz="0" w:space="0" w:color="auto"/>
            <w:left w:val="none" w:sz="0" w:space="0" w:color="auto"/>
            <w:bottom w:val="none" w:sz="0" w:space="0" w:color="auto"/>
            <w:right w:val="none" w:sz="0" w:space="0" w:color="auto"/>
          </w:divBdr>
          <w:divsChild>
            <w:div w:id="9379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6901">
      <w:bodyDiv w:val="1"/>
      <w:marLeft w:val="0"/>
      <w:marRight w:val="0"/>
      <w:marTop w:val="0"/>
      <w:marBottom w:val="0"/>
      <w:divBdr>
        <w:top w:val="none" w:sz="0" w:space="0" w:color="auto"/>
        <w:left w:val="none" w:sz="0" w:space="0" w:color="auto"/>
        <w:bottom w:val="none" w:sz="0" w:space="0" w:color="auto"/>
        <w:right w:val="none" w:sz="0" w:space="0" w:color="auto"/>
      </w:divBdr>
    </w:div>
    <w:div w:id="1452898700">
      <w:bodyDiv w:val="1"/>
      <w:marLeft w:val="0"/>
      <w:marRight w:val="0"/>
      <w:marTop w:val="0"/>
      <w:marBottom w:val="0"/>
      <w:divBdr>
        <w:top w:val="none" w:sz="0" w:space="0" w:color="auto"/>
        <w:left w:val="none" w:sz="0" w:space="0" w:color="auto"/>
        <w:bottom w:val="none" w:sz="0" w:space="0" w:color="auto"/>
        <w:right w:val="none" w:sz="0" w:space="0" w:color="auto"/>
      </w:divBdr>
      <w:divsChild>
        <w:div w:id="782385441">
          <w:marLeft w:val="0"/>
          <w:marRight w:val="0"/>
          <w:marTop w:val="0"/>
          <w:marBottom w:val="0"/>
          <w:divBdr>
            <w:top w:val="none" w:sz="0" w:space="0" w:color="auto"/>
            <w:left w:val="none" w:sz="0" w:space="0" w:color="auto"/>
            <w:bottom w:val="none" w:sz="0" w:space="0" w:color="auto"/>
            <w:right w:val="none" w:sz="0" w:space="0" w:color="auto"/>
          </w:divBdr>
          <w:divsChild>
            <w:div w:id="1374693190">
              <w:marLeft w:val="0"/>
              <w:marRight w:val="0"/>
              <w:marTop w:val="0"/>
              <w:marBottom w:val="0"/>
              <w:divBdr>
                <w:top w:val="none" w:sz="0" w:space="0" w:color="auto"/>
                <w:left w:val="none" w:sz="0" w:space="0" w:color="auto"/>
                <w:bottom w:val="none" w:sz="0" w:space="0" w:color="auto"/>
                <w:right w:val="none" w:sz="0" w:space="0" w:color="auto"/>
              </w:divBdr>
            </w:div>
          </w:divsChild>
        </w:div>
        <w:div w:id="1860312176">
          <w:marLeft w:val="0"/>
          <w:marRight w:val="0"/>
          <w:marTop w:val="0"/>
          <w:marBottom w:val="0"/>
          <w:divBdr>
            <w:top w:val="none" w:sz="0" w:space="0" w:color="auto"/>
            <w:left w:val="none" w:sz="0" w:space="0" w:color="auto"/>
            <w:bottom w:val="none" w:sz="0" w:space="0" w:color="auto"/>
            <w:right w:val="none" w:sz="0" w:space="0" w:color="auto"/>
          </w:divBdr>
          <w:divsChild>
            <w:div w:id="8764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8" ma:contentTypeDescription="Create a new document." ma:contentTypeScope="" ma:versionID="eecb1bb4ffd0a9be97272e0641e751c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1d4f0d19f69cf670ff7238f001cee7c5"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2.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3.xml><?xml version="1.0" encoding="utf-8"?>
<ds:datastoreItem xmlns:ds="http://schemas.openxmlformats.org/officeDocument/2006/customXml" ds:itemID="{90487DC8-6622-4395-B26C-1752688C3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3</cp:revision>
  <dcterms:created xsi:type="dcterms:W3CDTF">2024-02-26T22:08:00Z</dcterms:created>
  <dcterms:modified xsi:type="dcterms:W3CDTF">2024-02-27T09:15:00Z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