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F2F3D" w14:textId="77777777" w:rsidR="00886B5A" w:rsidRDefault="00886B5A" w:rsidP="00886B5A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8242A2C" wp14:editId="1E72D339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19461140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BAA71" w14:textId="77777777" w:rsidR="00886B5A" w:rsidRPr="00310E0E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1FC68489" wp14:editId="1DD734F1">
                                  <wp:extent cx="1937982" cy="660281"/>
                                  <wp:effectExtent l="0" t="0" r="5715" b="6985"/>
                                  <wp:docPr id="1700687715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569F7E" w14:textId="77777777" w:rsidR="00886B5A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18319AF0" w14:textId="77777777" w:rsidR="00886B5A" w:rsidRPr="00D66F3F" w:rsidRDefault="00886B5A" w:rsidP="00886B5A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16CBBA" wp14:editId="59929807">
                                  <wp:extent cx="807522" cy="925402"/>
                                  <wp:effectExtent l="0" t="0" r="0" b="8255"/>
                                  <wp:docPr id="2079021585" name="Picture 38" descr="A body of water with a rocky cliff and a blue sk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9021585" name="Picture 38" descr="A body of water with a rocky cliff and a blue sky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0855" cy="9292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4211ADD2" w14:textId="77777777" w:rsidR="00886B5A" w:rsidRPr="00BC12FF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Let’s Explore Greece</w:t>
                            </w:r>
                          </w:p>
                          <w:p w14:paraId="669C778C" w14:textId="77777777" w:rsidR="00241CCF" w:rsidRPr="00241CCF" w:rsidRDefault="00241CCF" w:rsidP="00241CCF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5: Foundational Skills (Let’s Explore Greece)</w:t>
                            </w:r>
                          </w:p>
                          <w:p w14:paraId="1BA333F7" w14:textId="77777777" w:rsidR="00241CCF" w:rsidRPr="00241CCF" w:rsidRDefault="00241CCF" w:rsidP="00241CC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 &amp; Mapping: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map countries within the continent of Europe, pinpoint where Greece </w:t>
                            </w:r>
                            <w:proofErr w:type="gramStart"/>
                            <w:r w:rsidRPr="00241CCF">
                              <w:rPr>
                                <w:rFonts w:ascii="Comic Sans MS" w:hAnsi="Comic Sans MS"/>
                              </w:rPr>
                              <w:t>is, and</w:t>
                            </w:r>
                            <w:proofErr w:type="gramEnd"/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use directional vocabulary and atlases.</w:t>
                            </w:r>
                          </w:p>
                          <w:p w14:paraId="5F0D591B" w14:textId="77777777" w:rsidR="00241CCF" w:rsidRPr="00241CCF" w:rsidRDefault="00241CCF" w:rsidP="00241CC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Physical &amp; Human Characteristics: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recognize different human and physical characteristics of Greece and understand what the terms </w:t>
                            </w: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topography and relief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mean.</w:t>
                            </w:r>
                          </w:p>
                          <w:p w14:paraId="1E203A80" w14:textId="77777777" w:rsidR="00241CCF" w:rsidRPr="00241CCF" w:rsidRDefault="00241CCF" w:rsidP="00241CC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 &amp; Lifestyle: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identify simple ways that the area, temperature, and population of Greece compared to the UK affect food and lifestyle.</w:t>
                            </w:r>
                          </w:p>
                          <w:p w14:paraId="5571043C" w14:textId="77777777" w:rsidR="00241CCF" w:rsidRPr="00241CCF" w:rsidRDefault="00241CCF" w:rsidP="00241CC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 &amp; Movement: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understand the term </w:t>
                            </w: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‘pull’ factors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and explain what attracts people to move to Greece.</w:t>
                            </w:r>
                          </w:p>
                          <w:p w14:paraId="6BBC536D" w14:textId="77777777" w:rsidR="00241CCF" w:rsidRPr="00241CCF" w:rsidRDefault="00241CCF" w:rsidP="00241CC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Change: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practice reading photographs of a place to draw simple conclusions and describe how </w:t>
                            </w: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Kefalonia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has changed over time.</w:t>
                            </w:r>
                          </w:p>
                          <w:p w14:paraId="32D97070" w14:textId="77777777" w:rsidR="00241CCF" w:rsidRPr="00241CCF" w:rsidRDefault="00241CCF" w:rsidP="00241CCF">
                            <w:pPr>
                              <w:numPr>
                                <w:ilvl w:val="0"/>
                                <w:numId w:val="3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describe the legacy of the </w:t>
                            </w: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European Union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and what it means for the free movement of people across Europe.</w:t>
                            </w:r>
                          </w:p>
                          <w:p w14:paraId="45A9B67B" w14:textId="77777777" w:rsidR="00886B5A" w:rsidRPr="00BC12FF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1ACA7476" w14:textId="77777777" w:rsidR="00886B5A" w:rsidRPr="00BC12FF" w:rsidRDefault="00886B5A" w:rsidP="00886B5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Where is the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location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of this learning sequence compared to other places I have studied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?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What does it look like on a map?</w:t>
                            </w:r>
                          </w:p>
                          <w:p w14:paraId="63E29C4C" w14:textId="77777777" w:rsidR="00886B5A" w:rsidRPr="003915F8" w:rsidRDefault="00886B5A" w:rsidP="00886B5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Why do people make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>settlements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 in this place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0792E9C0" w14:textId="77777777" w:rsidR="00886B5A" w:rsidRPr="00BC12FF" w:rsidRDefault="00886B5A" w:rsidP="00886B5A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ind w:left="426"/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 xml:space="preserve">How has this environment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  <w:u w:val="single"/>
                              </w:rPr>
                              <w:t xml:space="preserve">changed </w:t>
                            </w:r>
                            <w:r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over time</w:t>
                            </w:r>
                            <w:r w:rsidRPr="00BC12FF">
                              <w:rPr>
                                <w:rFonts w:ascii="Comic Sans MS" w:hAnsi="Comic Sans MS"/>
                                <w:color w:val="A02B93" w:themeColor="accent5"/>
                                <w:sz w:val="32"/>
                                <w:szCs w:val="32"/>
                              </w:rPr>
                              <w:t>?</w:t>
                            </w:r>
                          </w:p>
                          <w:p w14:paraId="2A1E31EF" w14:textId="77777777" w:rsidR="00886B5A" w:rsidRPr="00402449" w:rsidRDefault="00886B5A" w:rsidP="00886B5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636E66BA" w14:textId="77777777" w:rsidR="00886B5A" w:rsidRPr="00310E0E" w:rsidRDefault="00886B5A" w:rsidP="00886B5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D67E3A9" w14:textId="77777777" w:rsidR="00886B5A" w:rsidRPr="00402449" w:rsidRDefault="00886B5A" w:rsidP="00886B5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35958810" w14:textId="77777777" w:rsidR="00886B5A" w:rsidRPr="00310E0E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44919418" w14:textId="77777777" w:rsidR="00886B5A" w:rsidRDefault="00886B5A" w:rsidP="00886B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242A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8.95pt;margin-top:1.5pt;width:502.8pt;height:72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" strokecolor="#a02b93 [3208]" strokeweight="5pt">
                <v:stroke linestyle="thickThin"/>
                <v:textbox>
                  <w:txbxContent>
                    <w:p w14:paraId="52CBAA71" w14:textId="77777777" w:rsidR="00886B5A" w:rsidRPr="00310E0E" w:rsidRDefault="00886B5A" w:rsidP="00886B5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1FC68489" wp14:editId="1DD734F1">
                            <wp:extent cx="1937982" cy="660281"/>
                            <wp:effectExtent l="0" t="0" r="5715" b="6985"/>
                            <wp:docPr id="1700687715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569F7E" w14:textId="77777777" w:rsidR="00886B5A" w:rsidRDefault="00886B5A" w:rsidP="00886B5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18319AF0" w14:textId="77777777" w:rsidR="00886B5A" w:rsidRPr="00D66F3F" w:rsidRDefault="00886B5A" w:rsidP="00886B5A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416CBBA" wp14:editId="59929807">
                            <wp:extent cx="807522" cy="925402"/>
                            <wp:effectExtent l="0" t="0" r="0" b="8255"/>
                            <wp:docPr id="2079021585" name="Picture 38" descr="A body of water with a rocky cliff and a blue sky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9021585" name="Picture 38" descr="A body of water with a rocky cliff and a blue sky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0855" cy="9292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4211ADD2" w14:textId="77777777" w:rsidR="00886B5A" w:rsidRPr="00BC12FF" w:rsidRDefault="00886B5A" w:rsidP="00886B5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Let’s Explore Greece</w:t>
                      </w:r>
                    </w:p>
                    <w:p w14:paraId="669C778C" w14:textId="77777777" w:rsidR="00241CCF" w:rsidRPr="00241CCF" w:rsidRDefault="00241CCF" w:rsidP="00241CCF">
                      <w:p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Year 5: Foundational Skills (Let’s Explore Greece)</w:t>
                      </w:r>
                    </w:p>
                    <w:p w14:paraId="1BA333F7" w14:textId="77777777" w:rsidR="00241CCF" w:rsidRPr="00241CCF" w:rsidRDefault="00241CCF" w:rsidP="00241CCF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Location &amp; Mapping: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map countries within the continent of Europe, pinpoint where Greece </w:t>
                      </w:r>
                      <w:proofErr w:type="gramStart"/>
                      <w:r w:rsidRPr="00241CCF">
                        <w:rPr>
                          <w:rFonts w:ascii="Comic Sans MS" w:hAnsi="Comic Sans MS"/>
                        </w:rPr>
                        <w:t>is, and</w:t>
                      </w:r>
                      <w:proofErr w:type="gramEnd"/>
                      <w:r w:rsidRPr="00241CCF">
                        <w:rPr>
                          <w:rFonts w:ascii="Comic Sans MS" w:hAnsi="Comic Sans MS"/>
                        </w:rPr>
                        <w:t xml:space="preserve"> use directional vocabulary and atlases.</w:t>
                      </w:r>
                    </w:p>
                    <w:p w14:paraId="5F0D591B" w14:textId="77777777" w:rsidR="00241CCF" w:rsidRPr="00241CCF" w:rsidRDefault="00241CCF" w:rsidP="00241CCF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Physical &amp; Human Characteristics: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recognize different human and physical characteristics of Greece and understand what the terms </w:t>
                      </w: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topography and relief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mean.</w:t>
                      </w:r>
                    </w:p>
                    <w:p w14:paraId="1E203A80" w14:textId="77777777" w:rsidR="00241CCF" w:rsidRPr="00241CCF" w:rsidRDefault="00241CCF" w:rsidP="00241CCF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Comparison &amp; Lifestyle: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identify simple ways that the area, temperature, and population of Greece compared to the UK affect food and lifestyle.</w:t>
                      </w:r>
                    </w:p>
                    <w:p w14:paraId="5571043C" w14:textId="77777777" w:rsidR="00241CCF" w:rsidRPr="00241CCF" w:rsidRDefault="00241CCF" w:rsidP="00241CCF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Settlement &amp; Movement: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understand the term </w:t>
                      </w: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‘pull’ factors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and explain what attracts people to move to Greece.</w:t>
                      </w:r>
                    </w:p>
                    <w:p w14:paraId="6BBC536D" w14:textId="77777777" w:rsidR="00241CCF" w:rsidRPr="00241CCF" w:rsidRDefault="00241CCF" w:rsidP="00241CCF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Evidence &amp; Change: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practice reading photographs of a place to draw simple conclusions and describe how </w:t>
                      </w: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Kefalonia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has changed over time.</w:t>
                      </w:r>
                    </w:p>
                    <w:p w14:paraId="32D97070" w14:textId="77777777" w:rsidR="00241CCF" w:rsidRPr="00241CCF" w:rsidRDefault="00241CCF" w:rsidP="00241CCF">
                      <w:pPr>
                        <w:numPr>
                          <w:ilvl w:val="0"/>
                          <w:numId w:val="3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describe the legacy of the </w:t>
                      </w: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European Union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and what it means for the free movement of people across Europe.</w:t>
                      </w:r>
                    </w:p>
                    <w:p w14:paraId="45A9B67B" w14:textId="77777777" w:rsidR="00886B5A" w:rsidRPr="00BC12FF" w:rsidRDefault="00886B5A" w:rsidP="00886B5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1ACA7476" w14:textId="77777777" w:rsidR="00886B5A" w:rsidRPr="00BC12FF" w:rsidRDefault="00886B5A" w:rsidP="00886B5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Where is the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location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of this learning sequence compared to other places I have studied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?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What does it look like on a map?</w:t>
                      </w:r>
                    </w:p>
                    <w:p w14:paraId="63E29C4C" w14:textId="77777777" w:rsidR="00886B5A" w:rsidRPr="003915F8" w:rsidRDefault="00886B5A" w:rsidP="00886B5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Why do people make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>settlements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 in this place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0792E9C0" w14:textId="77777777" w:rsidR="00886B5A" w:rsidRPr="00BC12FF" w:rsidRDefault="00886B5A" w:rsidP="00886B5A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ind w:left="426"/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</w:pP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 xml:space="preserve">How has this environment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  <w:u w:val="single"/>
                        </w:rPr>
                        <w:t xml:space="preserve">changed </w:t>
                      </w:r>
                      <w:r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over time</w:t>
                      </w:r>
                      <w:r w:rsidRPr="00BC12FF">
                        <w:rPr>
                          <w:rFonts w:ascii="Comic Sans MS" w:hAnsi="Comic Sans MS"/>
                          <w:color w:val="A02B93" w:themeColor="accent5"/>
                          <w:sz w:val="32"/>
                          <w:szCs w:val="32"/>
                        </w:rPr>
                        <w:t>?</w:t>
                      </w:r>
                    </w:p>
                    <w:p w14:paraId="2A1E31EF" w14:textId="77777777" w:rsidR="00886B5A" w:rsidRPr="00402449" w:rsidRDefault="00886B5A" w:rsidP="00886B5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636E66BA" w14:textId="77777777" w:rsidR="00886B5A" w:rsidRPr="00310E0E" w:rsidRDefault="00886B5A" w:rsidP="00886B5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D67E3A9" w14:textId="77777777" w:rsidR="00886B5A" w:rsidRPr="00402449" w:rsidRDefault="00886B5A" w:rsidP="00886B5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35958810" w14:textId="77777777" w:rsidR="00886B5A" w:rsidRPr="00310E0E" w:rsidRDefault="00886B5A" w:rsidP="00886B5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44919418" w14:textId="77777777" w:rsidR="00886B5A" w:rsidRDefault="00886B5A" w:rsidP="00886B5A"/>
                  </w:txbxContent>
                </v:textbox>
                <w10:wrap type="square" anchorx="margin"/>
              </v:shape>
            </w:pict>
          </mc:Fallback>
        </mc:AlternateContent>
      </w:r>
    </w:p>
    <w:p w14:paraId="3A52EFEA" w14:textId="650E2E79" w:rsidR="00700084" w:rsidRDefault="00886B5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E30E44" wp14:editId="47A733F3">
                <wp:simplePos x="0" y="0"/>
                <wp:positionH relativeFrom="margin">
                  <wp:posOffset>-240665</wp:posOffset>
                </wp:positionH>
                <wp:positionV relativeFrom="paragraph">
                  <wp:posOffset>19050</wp:posOffset>
                </wp:positionV>
                <wp:extent cx="6385560" cy="9206230"/>
                <wp:effectExtent l="19050" t="19050" r="34290" b="33020"/>
                <wp:wrapSquare wrapText="bothSides"/>
                <wp:docPr id="9048710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5560" cy="9206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chemeClr val="accent5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24A6E" w14:textId="77777777" w:rsidR="00886B5A" w:rsidRPr="00310E0E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Autumn 1                 </w:t>
                            </w:r>
                            <w:r w:rsidRPr="00310E0E">
                              <w:rPr>
                                <w:noProof/>
                              </w:rPr>
                              <w:drawing>
                                <wp:inline distT="0" distB="0" distL="0" distR="0" wp14:anchorId="35C27043" wp14:editId="7F597B39">
                                  <wp:extent cx="1937982" cy="660281"/>
                                  <wp:effectExtent l="0" t="0" r="5715" b="6985"/>
                                  <wp:docPr id="1639149233" name="Picture 1" descr="A close-up of a purple circle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37557454" name="Picture 1" descr="A close-up of a purple circle&#10;&#10;AI-generated content may be incorrect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46289" cy="663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3E36D4" w14:textId="77777777" w:rsidR="00886B5A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  <w:r w:rsidRPr="00310E0E"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Year </w:t>
                            </w: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>5.6</w:t>
                            </w:r>
                          </w:p>
                          <w:p w14:paraId="24CA26D4" w14:textId="77777777" w:rsidR="00886B5A" w:rsidRPr="00D66F3F" w:rsidRDefault="00886B5A" w:rsidP="00886B5A">
                            <w:pPr>
                              <w:jc w:val="center"/>
                            </w:pPr>
                            <w:r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D94573" wp14:editId="784A1D79">
                                  <wp:extent cx="807522" cy="925402"/>
                                  <wp:effectExtent l="0" t="0" r="0" b="8255"/>
                                  <wp:docPr id="1579483060" name="Picture 38" descr="A body of water with a rocky cliff and a blue sky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79021585" name="Picture 38" descr="A body of water with a rocky cliff and a blue sky&#10;&#10;AI-generated content may b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0855" cy="9292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t xml:space="preserve">  </w:t>
                            </w:r>
                            <w:r>
                              <w:t xml:space="preserve">   </w:t>
                            </w:r>
                          </w:p>
                          <w:p w14:paraId="7A405540" w14:textId="77777777" w:rsidR="00886B5A" w:rsidRPr="00BC12FF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:u w:val="single"/>
                              </w:rPr>
                              <w:t>Let’s Explore Greece</w:t>
                            </w:r>
                          </w:p>
                          <w:p w14:paraId="47E42E97" w14:textId="77777777" w:rsidR="00241CCF" w:rsidRPr="00241CCF" w:rsidRDefault="00241CCF" w:rsidP="00241CCF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Year 6: Complex and Comparative Skills (Let’s Explore Greece)</w:t>
                            </w:r>
                          </w:p>
                          <w:p w14:paraId="17DC2143" w14:textId="5062DB9E" w:rsidR="00241CCF" w:rsidRPr="00241CCF" w:rsidRDefault="00241CCF" w:rsidP="00241CCF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Location &amp; Mapping: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evaluate the location of Greece compared to other places I have studied and explain what it looks like on various map types.</w:t>
                            </w:r>
                          </w:p>
                          <w:p w14:paraId="72F4C8F9" w14:textId="77777777" w:rsidR="00241CCF" w:rsidRPr="00241CCF" w:rsidRDefault="00241CCF" w:rsidP="00241CCF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Physical &amp; Human Characteristics: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explain exactly what topography and relief mean and evaluate how these features shape the unique human and physical identity of Greece.</w:t>
                            </w:r>
                          </w:p>
                          <w:p w14:paraId="33CEFD28" w14:textId="32C359D3" w:rsidR="00241CCF" w:rsidRPr="00241CCF" w:rsidRDefault="00241CCF" w:rsidP="00241CCF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Comparison &amp; Lifestyle: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</w:t>
                            </w: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plot and interpret temperature data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to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>e exactly how the climate and population of Greece and the UK create different lifestyles and food sources.</w:t>
                            </w:r>
                          </w:p>
                          <w:p w14:paraId="26D2B562" w14:textId="3F6100CC" w:rsidR="00241CCF" w:rsidRPr="00241CCF" w:rsidRDefault="00241CCF" w:rsidP="00241CCF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Settlement &amp; Movement: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analy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s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>e the geographical reasons why people make settlements in Greece, evaluating significance of various "pull" factors.</w:t>
                            </w:r>
                          </w:p>
                          <w:p w14:paraId="7C853FDF" w14:textId="73459B47" w:rsidR="00241CCF" w:rsidRPr="00241CCF" w:rsidRDefault="00241CCF" w:rsidP="00241CCF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Evidence &amp; Change: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evaluate the </w:t>
                            </w: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positive and negative impacts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of environmental change in Kefalonia over time, using photographic evidence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1EF054F6" w14:textId="77777777" w:rsidR="00241CCF" w:rsidRPr="00241CCF" w:rsidRDefault="00241CCF" w:rsidP="00241CCF">
                            <w:pPr>
                              <w:numPr>
                                <w:ilvl w:val="0"/>
                                <w:numId w:val="4"/>
                              </w:numPr>
                              <w:rPr>
                                <w:rFonts w:ascii="Comic Sans MS" w:hAnsi="Comic Sans MS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Legacy: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I can explain the detailed legacy of the European Union and evaluate the impact of </w:t>
                            </w:r>
                            <w:r w:rsidRPr="00241CCF">
                              <w:rPr>
                                <w:rFonts w:ascii="Comic Sans MS" w:hAnsi="Comic Sans MS"/>
                                <w:b/>
                                <w:bCs/>
                              </w:rPr>
                              <w:t>free movement</w:t>
                            </w:r>
                            <w:r w:rsidRPr="00241CCF">
                              <w:rPr>
                                <w:rFonts w:ascii="Comic Sans MS" w:hAnsi="Comic Sans MS"/>
                              </w:rPr>
                              <w:t xml:space="preserve"> on over 400 million EU nationals.</w:t>
                            </w:r>
                          </w:p>
                          <w:p w14:paraId="38A5DDB2" w14:textId="77777777" w:rsidR="00886B5A" w:rsidRPr="00BC12FF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</w:pP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Golden 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>Geographical</w:t>
                            </w:r>
                            <w:r w:rsidRPr="00BC12FF">
                              <w:rPr>
                                <w:rFonts w:ascii="Comic Sans MS" w:hAnsi="Comic Sans MS"/>
                                <w:b/>
                                <w:bCs/>
                                <w:color w:val="A02B93" w:themeColor="accent5"/>
                                <w:sz w:val="40"/>
                                <w:szCs w:val="40"/>
                                <w:u w:val="single"/>
                              </w:rPr>
                              <w:t xml:space="preserve"> Threads</w:t>
                            </w:r>
                          </w:p>
                          <w:p w14:paraId="4E36BC52" w14:textId="77777777" w:rsidR="00886B5A" w:rsidRPr="00241CCF" w:rsidRDefault="00886B5A" w:rsidP="00241CC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Where is the </w:t>
                            </w: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location</w:t>
                            </w: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of this learning sequence compared to other places I have studied? What does it look like on a map?</w:t>
                            </w:r>
                          </w:p>
                          <w:p w14:paraId="24E37AA5" w14:textId="77777777" w:rsidR="00886B5A" w:rsidRPr="00241CCF" w:rsidRDefault="00886B5A" w:rsidP="00241CC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Why do people make </w:t>
                            </w: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>settlements</w:t>
                            </w: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 in this place?</w:t>
                            </w:r>
                          </w:p>
                          <w:p w14:paraId="45E4D226" w14:textId="77777777" w:rsidR="00886B5A" w:rsidRPr="00241CCF" w:rsidRDefault="00886B5A" w:rsidP="00241CCF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</w:pP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 xml:space="preserve">How has this environment </w:t>
                            </w: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  <w:u w:val="single"/>
                              </w:rPr>
                              <w:t xml:space="preserve">changed </w:t>
                            </w:r>
                            <w:r w:rsidRPr="00241CCF">
                              <w:rPr>
                                <w:rFonts w:ascii="Comic Sans MS" w:hAnsi="Comic Sans MS"/>
                                <w:color w:val="A02B93" w:themeColor="accent5"/>
                                <w:sz w:val="28"/>
                                <w:szCs w:val="28"/>
                              </w:rPr>
                              <w:t>over time?</w:t>
                            </w:r>
                          </w:p>
                          <w:p w14:paraId="765EDD35" w14:textId="77777777" w:rsidR="00886B5A" w:rsidRPr="00402449" w:rsidRDefault="00886B5A" w:rsidP="00886B5A">
                            <w:pPr>
                              <w:pStyle w:val="ListParagraph"/>
                              <w:ind w:left="426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</w:p>
                          <w:p w14:paraId="30593F8D" w14:textId="77777777" w:rsidR="00886B5A" w:rsidRPr="00310E0E" w:rsidRDefault="00886B5A" w:rsidP="00886B5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AE7E374" w14:textId="77777777" w:rsidR="00886B5A" w:rsidRPr="00402449" w:rsidRDefault="00886B5A" w:rsidP="00886B5A">
                            <w:pPr>
                              <w:tabs>
                                <w:tab w:val="num" w:pos="284"/>
                              </w:tabs>
                              <w:ind w:left="284" w:hanging="284"/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5D0DD42C" w14:textId="77777777" w:rsidR="00886B5A" w:rsidRPr="00310E0E" w:rsidRDefault="00886B5A" w:rsidP="00886B5A">
                            <w:pPr>
                              <w:jc w:val="center"/>
                              <w:rPr>
                                <w:rFonts w:ascii="Comic Sans MS" w:hAnsi="Comic Sans MS"/>
                                <w:sz w:val="40"/>
                                <w:szCs w:val="40"/>
                              </w:rPr>
                            </w:pPr>
                          </w:p>
                          <w:p w14:paraId="76917FB6" w14:textId="77777777" w:rsidR="00886B5A" w:rsidRDefault="00886B5A" w:rsidP="00886B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E30E44" id="_x0000_s1027" type="#_x0000_t202" style="position:absolute;margin-left:-18.95pt;margin-top:1.5pt;width:502.8pt;height:724.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" strokecolor="#a02b93 [3208]" strokeweight="5pt">
                <v:stroke linestyle="thickThin"/>
                <v:textbox>
                  <w:txbxContent>
                    <w:p w14:paraId="4C924A6E" w14:textId="77777777" w:rsidR="00886B5A" w:rsidRPr="00310E0E" w:rsidRDefault="00886B5A" w:rsidP="00886B5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Autumn 1                 </w:t>
                      </w:r>
                      <w:r w:rsidRPr="00310E0E">
                        <w:rPr>
                          <w:noProof/>
                        </w:rPr>
                        <w:drawing>
                          <wp:inline distT="0" distB="0" distL="0" distR="0" wp14:anchorId="35C27043" wp14:editId="7F597B39">
                            <wp:extent cx="1937982" cy="660281"/>
                            <wp:effectExtent l="0" t="0" r="5715" b="6985"/>
                            <wp:docPr id="1639149233" name="Picture 1" descr="A close-up of a purple circle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37557454" name="Picture 1" descr="A close-up of a purple circle&#10;&#10;AI-generated content may be incorrect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46289" cy="663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3E36D4" w14:textId="77777777" w:rsidR="00886B5A" w:rsidRDefault="00886B5A" w:rsidP="00886B5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  <w:r w:rsidRPr="00310E0E"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Year </w:t>
                      </w: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>5.6</w:t>
                      </w:r>
                    </w:p>
                    <w:p w14:paraId="24CA26D4" w14:textId="77777777" w:rsidR="00886B5A" w:rsidRPr="00D66F3F" w:rsidRDefault="00886B5A" w:rsidP="00886B5A">
                      <w:pPr>
                        <w:jc w:val="center"/>
                      </w:pPr>
                      <w:r>
                        <w:rPr>
                          <w:rFonts w:ascii="Comic Sans MS" w:hAnsi="Comic Sans MS"/>
                          <w:sz w:val="40"/>
                          <w:szCs w:val="40"/>
                        </w:rPr>
                        <w:t xml:space="preserve">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6D94573" wp14:editId="784A1D79">
                            <wp:extent cx="807522" cy="925402"/>
                            <wp:effectExtent l="0" t="0" r="0" b="8255"/>
                            <wp:docPr id="1579483060" name="Picture 38" descr="A body of water with a rocky cliff and a blue sky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79021585" name="Picture 38" descr="A body of water with a rocky cliff and a blue sky&#10;&#10;AI-generated content may b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0855" cy="9292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t xml:space="preserve">  </w:t>
                      </w:r>
                      <w:r>
                        <w:t xml:space="preserve">   </w:t>
                      </w:r>
                    </w:p>
                    <w:p w14:paraId="7A405540" w14:textId="77777777" w:rsidR="00886B5A" w:rsidRPr="00BC12FF" w:rsidRDefault="00886B5A" w:rsidP="00886B5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:u w:val="single"/>
                        </w:rPr>
                        <w:t>Let’s Explore Greece</w:t>
                      </w:r>
                    </w:p>
                    <w:p w14:paraId="47E42E97" w14:textId="77777777" w:rsidR="00241CCF" w:rsidRPr="00241CCF" w:rsidRDefault="00241CCF" w:rsidP="00241CCF">
                      <w:p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Year 6: Complex and Comparative Skills (Let’s Explore Greece)</w:t>
                      </w:r>
                    </w:p>
                    <w:p w14:paraId="17DC2143" w14:textId="5062DB9E" w:rsidR="00241CCF" w:rsidRPr="00241CCF" w:rsidRDefault="00241CCF" w:rsidP="00241CCF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Location &amp; Mapping: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evaluate the location of Greece compared to other places I have studied and explain what it looks like on various map types.</w:t>
                      </w:r>
                    </w:p>
                    <w:p w14:paraId="72F4C8F9" w14:textId="77777777" w:rsidR="00241CCF" w:rsidRPr="00241CCF" w:rsidRDefault="00241CCF" w:rsidP="00241CCF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Physical &amp; Human Characteristics: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explain exactly what topography and relief mean and evaluate how these features shape the unique human and physical identity of Greece.</w:t>
                      </w:r>
                    </w:p>
                    <w:p w14:paraId="33CEFD28" w14:textId="32C359D3" w:rsidR="00241CCF" w:rsidRPr="00241CCF" w:rsidRDefault="00241CCF" w:rsidP="00241CCF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Comparison &amp; Lifestyle: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</w:t>
                      </w: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plot and interpret temperature data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to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241CCF">
                        <w:rPr>
                          <w:rFonts w:ascii="Comic Sans MS" w:hAnsi="Comic Sans MS"/>
                        </w:rPr>
                        <w:t>e exactly how the climate and population of Greece and the UK create different lifestyles and food sources.</w:t>
                      </w:r>
                    </w:p>
                    <w:p w14:paraId="26D2B562" w14:textId="3F6100CC" w:rsidR="00241CCF" w:rsidRPr="00241CCF" w:rsidRDefault="00241CCF" w:rsidP="00241CCF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Settlement &amp; Movement: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analy</w:t>
                      </w:r>
                      <w:r>
                        <w:rPr>
                          <w:rFonts w:ascii="Comic Sans MS" w:hAnsi="Comic Sans MS"/>
                        </w:rPr>
                        <w:t>s</w:t>
                      </w:r>
                      <w:r w:rsidRPr="00241CCF">
                        <w:rPr>
                          <w:rFonts w:ascii="Comic Sans MS" w:hAnsi="Comic Sans MS"/>
                        </w:rPr>
                        <w:t>e the geographical reasons why people make settlements in Greece, evaluating significance of various "pull" factors.</w:t>
                      </w:r>
                    </w:p>
                    <w:p w14:paraId="7C853FDF" w14:textId="73459B47" w:rsidR="00241CCF" w:rsidRPr="00241CCF" w:rsidRDefault="00241CCF" w:rsidP="00241CCF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Evidence &amp; Change: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evaluate the </w:t>
                      </w: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positive and negative impacts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of environmental change in Kefalonia over time, using photographic evidence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1EF054F6" w14:textId="77777777" w:rsidR="00241CCF" w:rsidRPr="00241CCF" w:rsidRDefault="00241CCF" w:rsidP="00241CCF">
                      <w:pPr>
                        <w:numPr>
                          <w:ilvl w:val="0"/>
                          <w:numId w:val="4"/>
                        </w:numPr>
                        <w:rPr>
                          <w:rFonts w:ascii="Comic Sans MS" w:hAnsi="Comic Sans MS"/>
                        </w:rPr>
                      </w:pP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Legacy: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I can explain the detailed legacy of the European Union and evaluate the impact of </w:t>
                      </w:r>
                      <w:r w:rsidRPr="00241CCF">
                        <w:rPr>
                          <w:rFonts w:ascii="Comic Sans MS" w:hAnsi="Comic Sans MS"/>
                          <w:b/>
                          <w:bCs/>
                        </w:rPr>
                        <w:t>free movement</w:t>
                      </w:r>
                      <w:r w:rsidRPr="00241CCF">
                        <w:rPr>
                          <w:rFonts w:ascii="Comic Sans MS" w:hAnsi="Comic Sans MS"/>
                        </w:rPr>
                        <w:t xml:space="preserve"> on over 400 million EU nationals.</w:t>
                      </w:r>
                    </w:p>
                    <w:p w14:paraId="38A5DDB2" w14:textId="77777777" w:rsidR="00886B5A" w:rsidRPr="00BC12FF" w:rsidRDefault="00886B5A" w:rsidP="00886B5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</w:pP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Golden 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>Geographical</w:t>
                      </w:r>
                      <w:r w:rsidRPr="00BC12FF">
                        <w:rPr>
                          <w:rFonts w:ascii="Comic Sans MS" w:hAnsi="Comic Sans MS"/>
                          <w:b/>
                          <w:bCs/>
                          <w:color w:val="A02B93" w:themeColor="accent5"/>
                          <w:sz w:val="40"/>
                          <w:szCs w:val="40"/>
                          <w:u w:val="single"/>
                        </w:rPr>
                        <w:t xml:space="preserve"> Threads</w:t>
                      </w:r>
                    </w:p>
                    <w:p w14:paraId="4E36BC52" w14:textId="77777777" w:rsidR="00886B5A" w:rsidRPr="00241CCF" w:rsidRDefault="00886B5A" w:rsidP="00241CC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Where is the </w:t>
                      </w: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location</w:t>
                      </w: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of this learning sequence compared to other places I have studied? What does it look like on a map?</w:t>
                      </w:r>
                    </w:p>
                    <w:p w14:paraId="24E37AA5" w14:textId="77777777" w:rsidR="00886B5A" w:rsidRPr="00241CCF" w:rsidRDefault="00886B5A" w:rsidP="00241CC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Why do people make </w:t>
                      </w: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>settlements</w:t>
                      </w: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 in this place?</w:t>
                      </w:r>
                    </w:p>
                    <w:p w14:paraId="45E4D226" w14:textId="77777777" w:rsidR="00886B5A" w:rsidRPr="00241CCF" w:rsidRDefault="00886B5A" w:rsidP="00241CCF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</w:pP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 xml:space="preserve">How has this environment </w:t>
                      </w: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  <w:u w:val="single"/>
                        </w:rPr>
                        <w:t xml:space="preserve">changed </w:t>
                      </w:r>
                      <w:r w:rsidRPr="00241CCF">
                        <w:rPr>
                          <w:rFonts w:ascii="Comic Sans MS" w:hAnsi="Comic Sans MS"/>
                          <w:color w:val="A02B93" w:themeColor="accent5"/>
                          <w:sz w:val="28"/>
                          <w:szCs w:val="28"/>
                        </w:rPr>
                        <w:t>over time?</w:t>
                      </w:r>
                    </w:p>
                    <w:p w14:paraId="765EDD35" w14:textId="77777777" w:rsidR="00886B5A" w:rsidRPr="00402449" w:rsidRDefault="00886B5A" w:rsidP="00886B5A">
                      <w:pPr>
                        <w:pStyle w:val="ListParagraph"/>
                        <w:ind w:left="426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</w:p>
                    <w:p w14:paraId="30593F8D" w14:textId="77777777" w:rsidR="00886B5A" w:rsidRPr="00310E0E" w:rsidRDefault="00886B5A" w:rsidP="00886B5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AE7E374" w14:textId="77777777" w:rsidR="00886B5A" w:rsidRPr="00402449" w:rsidRDefault="00886B5A" w:rsidP="00886B5A">
                      <w:pPr>
                        <w:tabs>
                          <w:tab w:val="num" w:pos="284"/>
                        </w:tabs>
                        <w:ind w:left="284" w:hanging="284"/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5D0DD42C" w14:textId="77777777" w:rsidR="00886B5A" w:rsidRPr="00310E0E" w:rsidRDefault="00886B5A" w:rsidP="00886B5A">
                      <w:pPr>
                        <w:jc w:val="center"/>
                        <w:rPr>
                          <w:rFonts w:ascii="Comic Sans MS" w:hAnsi="Comic Sans MS"/>
                          <w:sz w:val="40"/>
                          <w:szCs w:val="40"/>
                        </w:rPr>
                      </w:pPr>
                    </w:p>
                    <w:p w14:paraId="76917FB6" w14:textId="77777777" w:rsidR="00886B5A" w:rsidRDefault="00886B5A" w:rsidP="00886B5A"/>
                  </w:txbxContent>
                </v:textbox>
                <w10:wrap type="square" anchorx="margin"/>
              </v:shape>
            </w:pict>
          </mc:Fallback>
        </mc:AlternateContent>
      </w:r>
    </w:p>
    <w:sectPr w:rsidR="007000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E1666"/>
    <w:multiLevelType w:val="hybridMultilevel"/>
    <w:tmpl w:val="4B78A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90504D"/>
    <w:multiLevelType w:val="multilevel"/>
    <w:tmpl w:val="BA76C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0147958"/>
    <w:multiLevelType w:val="multilevel"/>
    <w:tmpl w:val="0FA0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4C59C7"/>
    <w:multiLevelType w:val="multilevel"/>
    <w:tmpl w:val="E6D0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9C3183"/>
    <w:multiLevelType w:val="hybridMultilevel"/>
    <w:tmpl w:val="3CA61806"/>
    <w:lvl w:ilvl="0" w:tplc="0809000F">
      <w:start w:val="1"/>
      <w:numFmt w:val="decimal"/>
      <w:lvlText w:val="%1.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157305673">
    <w:abstractNumId w:val="1"/>
  </w:num>
  <w:num w:numId="2" w16cid:durableId="1988705323">
    <w:abstractNumId w:val="0"/>
  </w:num>
  <w:num w:numId="3" w16cid:durableId="1554344195">
    <w:abstractNumId w:val="3"/>
  </w:num>
  <w:num w:numId="4" w16cid:durableId="1276601491">
    <w:abstractNumId w:val="2"/>
  </w:num>
  <w:num w:numId="5" w16cid:durableId="16411052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B5A"/>
    <w:rsid w:val="00241CCF"/>
    <w:rsid w:val="003767DE"/>
    <w:rsid w:val="00700084"/>
    <w:rsid w:val="0084726E"/>
    <w:rsid w:val="00886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5D39C"/>
  <w15:chartTrackingRefBased/>
  <w15:docId w15:val="{E9C0B766-DBF3-4723-A4D7-7E9396A76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6B5A"/>
  </w:style>
  <w:style w:type="paragraph" w:styleId="Heading1">
    <w:name w:val="heading 1"/>
    <w:basedOn w:val="Normal"/>
    <w:next w:val="Normal"/>
    <w:link w:val="Heading1Char"/>
    <w:uiPriority w:val="9"/>
    <w:qFormat/>
    <w:rsid w:val="00886B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6B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6B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6B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6B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6B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6B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6B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6B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6B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6B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6B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6B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6B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6B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6B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6B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6B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6B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B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6B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6B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6B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6B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6B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6B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B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B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6B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3</Characters>
  <Application>Microsoft Office Word</Application>
  <DocSecurity>0</DocSecurity>
  <Lines>1</Lines>
  <Paragraphs>1</Paragraphs>
  <ScaleCrop>false</ScaleCrop>
  <Company>Durham and Newcastle Diocesan Learning Trust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Glenton</dc:creator>
  <cp:keywords/>
  <dc:description/>
  <cp:lastModifiedBy>Mike Glenton</cp:lastModifiedBy>
  <cp:revision>2</cp:revision>
  <dcterms:created xsi:type="dcterms:W3CDTF">2026-08-08T15:48:00Z</dcterms:created>
  <dcterms:modified xsi:type="dcterms:W3CDTF">2026-08-08T16:00:00Z</dcterms:modified>
</cp:coreProperties>
</file>